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B22" w:rsidRDefault="00D87B22">
      <w:pPr>
        <w:pStyle w:val="BodyText"/>
        <w:spacing w:before="1"/>
        <w:ind w:left="0"/>
        <w:rPr>
          <w:rFonts w:ascii="Times New Roman"/>
          <w:sz w:val="11"/>
        </w:rPr>
      </w:pPr>
    </w:p>
    <w:p w:rsidR="00D87B22" w:rsidRDefault="00A21811">
      <w:pPr>
        <w:spacing w:before="92"/>
        <w:ind w:left="6212" w:right="113" w:hanging="357"/>
        <w:jc w:val="right"/>
        <w:rPr>
          <w:b/>
          <w:sz w:val="28"/>
        </w:rPr>
      </w:pPr>
      <w:r>
        <w:rPr>
          <w:noProof/>
          <w:lang w:bidi="ar-SA"/>
        </w:rPr>
        <w:drawing>
          <wp:anchor distT="0" distB="0" distL="0" distR="0" simplePos="0" relativeHeight="251658240" behindDoc="0" locked="0" layoutInCell="1" allowOverlap="1">
            <wp:simplePos x="0" y="0"/>
            <wp:positionH relativeFrom="page">
              <wp:posOffset>1001870</wp:posOffset>
            </wp:positionH>
            <wp:positionV relativeFrom="paragraph">
              <wp:posOffset>-75180</wp:posOffset>
            </wp:positionV>
            <wp:extent cx="1583456" cy="53145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83456" cy="531456"/>
                    </a:xfrm>
                    <a:prstGeom prst="rect">
                      <a:avLst/>
                    </a:prstGeom>
                  </pic:spPr>
                </pic:pic>
              </a:graphicData>
            </a:graphic>
          </wp:anchor>
        </w:drawing>
      </w:r>
      <w:r>
        <w:rPr>
          <w:b/>
          <w:color w:val="03626A"/>
          <w:sz w:val="28"/>
        </w:rPr>
        <w:t>Privacy notice – Living in</w:t>
      </w:r>
      <w:r>
        <w:rPr>
          <w:b/>
          <w:color w:val="03626A"/>
          <w:w w:val="99"/>
          <w:sz w:val="28"/>
        </w:rPr>
        <w:t xml:space="preserve"> </w:t>
      </w:r>
      <w:r>
        <w:rPr>
          <w:b/>
          <w:color w:val="03626A"/>
          <w:sz w:val="28"/>
        </w:rPr>
        <w:t>our residential homes</w:t>
      </w:r>
    </w:p>
    <w:p w:rsidR="00D87B22" w:rsidRDefault="00D87B22">
      <w:pPr>
        <w:pStyle w:val="BodyText"/>
        <w:ind w:left="0"/>
        <w:rPr>
          <w:b/>
          <w:sz w:val="20"/>
        </w:rPr>
      </w:pPr>
    </w:p>
    <w:p w:rsidR="00F042AA" w:rsidRDefault="00F042AA" w:rsidP="00F042AA">
      <w:pPr>
        <w:pStyle w:val="BodyText"/>
        <w:spacing w:before="94"/>
        <w:ind w:left="142" w:right="445"/>
      </w:pPr>
    </w:p>
    <w:p w:rsidR="00D87B22" w:rsidRDefault="00A21811" w:rsidP="00F042AA">
      <w:pPr>
        <w:pStyle w:val="BodyText"/>
        <w:spacing w:before="94"/>
        <w:ind w:left="142" w:right="445"/>
      </w:pPr>
      <w:r>
        <w:t xml:space="preserve">You have a legal right to </w:t>
      </w:r>
      <w:proofErr w:type="gramStart"/>
      <w:r>
        <w:t>be informed</w:t>
      </w:r>
      <w:proofErr w:type="gramEnd"/>
      <w:r>
        <w:t xml:space="preserve"> about how the Together Trust uses any personal </w:t>
      </w:r>
      <w:r w:rsidR="00F042AA">
        <w:t xml:space="preserve">  </w:t>
      </w:r>
      <w:r>
        <w:t>information that we hold about you. To fulfil this, we provide a ‘privacy notice’.</w:t>
      </w:r>
    </w:p>
    <w:p w:rsidR="00D87B22" w:rsidRDefault="00A21811" w:rsidP="004B4F01">
      <w:pPr>
        <w:pStyle w:val="BodyText"/>
        <w:spacing w:before="119"/>
        <w:ind w:left="142" w:right="127"/>
      </w:pPr>
      <w:r>
        <w:t xml:space="preserve">Personal information is any information that relates to you that </w:t>
      </w:r>
      <w:proofErr w:type="gramStart"/>
      <w:r>
        <w:t>can be used</w:t>
      </w:r>
      <w:proofErr w:type="gramEnd"/>
      <w:r>
        <w:t xml:space="preserve"> directly or indirectly to identify you. This includes information such as your name, date of birth and address as well as information relating to the support you receive from us. This may also include sensitive personal information, such as any medical details, your religion or ethnic group, photos and video</w:t>
      </w:r>
      <w:r>
        <w:rPr>
          <w:spacing w:val="-4"/>
        </w:rPr>
        <w:t xml:space="preserve"> </w:t>
      </w:r>
      <w:r>
        <w:t>recordings.</w:t>
      </w:r>
    </w:p>
    <w:p w:rsidR="00D87B22" w:rsidRDefault="00A21811" w:rsidP="004B4F01">
      <w:pPr>
        <w:pStyle w:val="BodyText"/>
        <w:spacing w:before="120"/>
        <w:ind w:left="142" w:right="288"/>
      </w:pPr>
      <w:r>
        <w:t>This notice explains how we collect, store and use personal data about those who live in our residential care homes, like</w:t>
      </w:r>
      <w:r>
        <w:rPr>
          <w:spacing w:val="-4"/>
        </w:rPr>
        <w:t xml:space="preserve"> </w:t>
      </w:r>
      <w:r>
        <w:t>you.</w:t>
      </w:r>
    </w:p>
    <w:p w:rsidR="00D87B22" w:rsidRDefault="00D87B22" w:rsidP="004B4F01">
      <w:pPr>
        <w:pStyle w:val="BodyText"/>
        <w:spacing w:before="4"/>
        <w:ind w:left="142"/>
        <w:rPr>
          <w:sz w:val="21"/>
        </w:rPr>
      </w:pPr>
    </w:p>
    <w:p w:rsidR="00D87B22" w:rsidRDefault="00A21811" w:rsidP="004B4F01">
      <w:pPr>
        <w:pStyle w:val="Heading1"/>
        <w:spacing w:before="1"/>
        <w:ind w:left="142"/>
      </w:pPr>
      <w:r>
        <w:rPr>
          <w:color w:val="03626A"/>
        </w:rPr>
        <w:t>Who we are</w:t>
      </w:r>
    </w:p>
    <w:p w:rsidR="00D87B22" w:rsidRDefault="00A21811" w:rsidP="004B4F01">
      <w:pPr>
        <w:pStyle w:val="BodyText"/>
        <w:spacing w:before="120"/>
        <w:ind w:left="142" w:right="445"/>
      </w:pPr>
      <w:r>
        <w:rPr>
          <w:b/>
          <w:color w:val="03626A"/>
        </w:rPr>
        <w:t xml:space="preserve">The Together Trust </w:t>
      </w:r>
      <w:r>
        <w:t>is a charity that offers care, support and special education to children, adults and families.</w:t>
      </w:r>
    </w:p>
    <w:p w:rsidR="00D87B22" w:rsidRDefault="00D87B22" w:rsidP="004B4F01">
      <w:pPr>
        <w:pStyle w:val="BodyText"/>
        <w:spacing w:before="6"/>
        <w:ind w:left="142"/>
        <w:rPr>
          <w:sz w:val="25"/>
        </w:rPr>
      </w:pPr>
    </w:p>
    <w:p w:rsidR="00D87B22" w:rsidRDefault="00A21811" w:rsidP="004B4F01">
      <w:pPr>
        <w:pStyle w:val="BodyText"/>
        <w:ind w:left="142" w:right="195"/>
      </w:pPr>
      <w:bookmarkStart w:id="0" w:name="The_Together_Trust_has_a_wide_range_of_r"/>
      <w:bookmarkEnd w:id="0"/>
      <w:r>
        <w:t xml:space="preserve">The Together Trust has a wide range of </w:t>
      </w:r>
      <w:r w:rsidRPr="00143127">
        <w:rPr>
          <w:b/>
          <w:color w:val="03626A"/>
        </w:rPr>
        <w:t>residential homes and services</w:t>
      </w:r>
      <w:r>
        <w:t>, located in the North West of England for children, young people and vulnerable adults aged between 5 and 30 years.</w:t>
      </w:r>
    </w:p>
    <w:p w:rsidR="006578BA" w:rsidRDefault="006578BA" w:rsidP="004B4F01">
      <w:pPr>
        <w:pStyle w:val="BodyText"/>
        <w:ind w:left="142" w:right="195"/>
      </w:pPr>
    </w:p>
    <w:p w:rsidR="006578BA" w:rsidRPr="0001522E" w:rsidRDefault="006578BA" w:rsidP="006578BA">
      <w:pPr>
        <w:ind w:left="142"/>
        <w:rPr>
          <w:rFonts w:cs="Arial"/>
          <w:lang w:val="en"/>
        </w:rPr>
      </w:pPr>
      <w:r w:rsidRPr="0001522E">
        <w:rPr>
          <w:rFonts w:cs="Arial"/>
          <w:lang w:val="en"/>
        </w:rPr>
        <w:t xml:space="preserve">The Together Trust has a Data Protection Officer who </w:t>
      </w:r>
      <w:proofErr w:type="gramStart"/>
      <w:r w:rsidRPr="0001522E">
        <w:rPr>
          <w:rFonts w:cs="Arial"/>
          <w:lang w:val="en"/>
        </w:rPr>
        <w:t>can be contacted</w:t>
      </w:r>
      <w:proofErr w:type="gramEnd"/>
      <w:r w:rsidRPr="0001522E">
        <w:rPr>
          <w:rFonts w:cs="Arial"/>
          <w:lang w:val="en"/>
        </w:rPr>
        <w:t xml:space="preserve">; </w:t>
      </w:r>
    </w:p>
    <w:p w:rsidR="006578BA" w:rsidRPr="0001522E" w:rsidRDefault="006578BA" w:rsidP="006578BA">
      <w:pPr>
        <w:ind w:left="142"/>
        <w:rPr>
          <w:rFonts w:cs="Arial"/>
          <w:lang w:val="en"/>
        </w:rPr>
      </w:pPr>
      <w:r w:rsidRPr="0001522E">
        <w:rPr>
          <w:rFonts w:cs="Arial"/>
          <w:lang w:val="en"/>
        </w:rPr>
        <w:t xml:space="preserve">By email: </w:t>
      </w:r>
      <w:hyperlink r:id="rId8" w:history="1">
        <w:r w:rsidRPr="0001522E">
          <w:rPr>
            <w:rStyle w:val="Hyperlink"/>
            <w:rFonts w:cs="Arial"/>
            <w:lang w:val="en"/>
          </w:rPr>
          <w:t>dataprotection@togethertrust.org.uk</w:t>
        </w:r>
      </w:hyperlink>
      <w:r w:rsidRPr="0001522E">
        <w:rPr>
          <w:rFonts w:cs="Arial"/>
          <w:lang w:val="en"/>
        </w:rPr>
        <w:t xml:space="preserve"> </w:t>
      </w:r>
    </w:p>
    <w:p w:rsidR="006578BA" w:rsidRPr="0001522E" w:rsidRDefault="006578BA" w:rsidP="006578BA">
      <w:pPr>
        <w:ind w:left="142"/>
        <w:rPr>
          <w:rFonts w:eastAsia="Times New Roman"/>
        </w:rPr>
      </w:pPr>
      <w:r w:rsidRPr="0001522E">
        <w:rPr>
          <w:rFonts w:cs="Arial"/>
          <w:lang w:val="en"/>
        </w:rPr>
        <w:t>Or by writing: DPO, Together Trust Centre, Schools Hill, Cheadle, SK8 1JE</w:t>
      </w:r>
    </w:p>
    <w:p w:rsidR="006578BA" w:rsidRDefault="006578BA" w:rsidP="004B4F01">
      <w:pPr>
        <w:pStyle w:val="BodyText"/>
        <w:ind w:left="142" w:right="195"/>
      </w:pPr>
    </w:p>
    <w:p w:rsidR="00D87B22" w:rsidRDefault="00A21811" w:rsidP="006578BA">
      <w:pPr>
        <w:pStyle w:val="Heading1"/>
        <w:spacing w:before="1"/>
        <w:ind w:left="142"/>
      </w:pPr>
      <w:r>
        <w:rPr>
          <w:color w:val="03626A"/>
        </w:rPr>
        <w:t>The personal data we hold</w:t>
      </w:r>
    </w:p>
    <w:p w:rsidR="003E5EFD" w:rsidRPr="00183297" w:rsidRDefault="003E5EFD" w:rsidP="004B4F01">
      <w:pPr>
        <w:pStyle w:val="ListParagraph"/>
        <w:spacing w:before="120" w:after="120"/>
        <w:ind w:left="142" w:firstLine="0"/>
      </w:pPr>
      <w:r w:rsidRPr="00183297">
        <w:t xml:space="preserve">We hold personal information about you to make sure we can support you when you use one of our outreach services. For the same reasons, we get information about you from some other places too including; </w:t>
      </w:r>
      <w:r w:rsidRPr="003E5EFD">
        <w:rPr>
          <w:rFonts w:ascii="Trebuchet MS" w:hAnsi="Trebuchet MS"/>
        </w:rPr>
        <w:t>local authorities; health agencies; police; education providers and commissioned delivery partners.</w:t>
      </w:r>
    </w:p>
    <w:p w:rsidR="00D87B22" w:rsidRDefault="00A21811">
      <w:pPr>
        <w:pStyle w:val="ListParagraph"/>
        <w:numPr>
          <w:ilvl w:val="0"/>
          <w:numId w:val="2"/>
        </w:numPr>
        <w:tabs>
          <w:tab w:val="left" w:pos="982"/>
          <w:tab w:val="left" w:pos="983"/>
        </w:tabs>
        <w:spacing w:before="120" w:line="266" w:lineRule="exact"/>
        <w:ind w:left="982" w:hanging="361"/>
      </w:pPr>
      <w:r>
        <w:t>Name, address, date of</w:t>
      </w:r>
      <w:r>
        <w:rPr>
          <w:spacing w:val="-3"/>
        </w:rPr>
        <w:t xml:space="preserve"> </w:t>
      </w:r>
      <w:r>
        <w:t>birth</w:t>
      </w:r>
    </w:p>
    <w:p w:rsidR="00D87B22" w:rsidRDefault="00A21811">
      <w:pPr>
        <w:pStyle w:val="ListParagraph"/>
        <w:numPr>
          <w:ilvl w:val="0"/>
          <w:numId w:val="2"/>
        </w:numPr>
        <w:tabs>
          <w:tab w:val="left" w:pos="982"/>
          <w:tab w:val="left" w:pos="983"/>
        </w:tabs>
        <w:ind w:left="982" w:hanging="361"/>
      </w:pPr>
      <w:r>
        <w:t>Identification</w:t>
      </w:r>
      <w:r>
        <w:rPr>
          <w:spacing w:val="-2"/>
        </w:rPr>
        <w:t xml:space="preserve"> </w:t>
      </w:r>
      <w:r>
        <w:t>documents</w:t>
      </w:r>
    </w:p>
    <w:p w:rsidR="00D87B22" w:rsidRDefault="00A21811">
      <w:pPr>
        <w:pStyle w:val="ListParagraph"/>
        <w:numPr>
          <w:ilvl w:val="0"/>
          <w:numId w:val="2"/>
        </w:numPr>
        <w:tabs>
          <w:tab w:val="left" w:pos="982"/>
          <w:tab w:val="left" w:pos="983"/>
        </w:tabs>
        <w:ind w:left="982" w:hanging="361"/>
      </w:pPr>
      <w:r>
        <w:t>Relationships Information, Next of</w:t>
      </w:r>
      <w:r>
        <w:rPr>
          <w:spacing w:val="-1"/>
        </w:rPr>
        <w:t xml:space="preserve"> </w:t>
      </w:r>
      <w:r>
        <w:t>kin</w:t>
      </w:r>
    </w:p>
    <w:p w:rsidR="00D87B22" w:rsidRDefault="00A21811">
      <w:pPr>
        <w:pStyle w:val="ListParagraph"/>
        <w:numPr>
          <w:ilvl w:val="0"/>
          <w:numId w:val="2"/>
        </w:numPr>
        <w:tabs>
          <w:tab w:val="left" w:pos="981"/>
          <w:tab w:val="left" w:pos="982"/>
        </w:tabs>
        <w:ind w:left="981" w:hanging="361"/>
      </w:pPr>
      <w:r>
        <w:t>Referral/Assessment</w:t>
      </w:r>
      <w:r>
        <w:rPr>
          <w:spacing w:val="-1"/>
        </w:rPr>
        <w:t xml:space="preserve"> </w:t>
      </w:r>
      <w:r>
        <w:t>Information</w:t>
      </w:r>
    </w:p>
    <w:p w:rsidR="00D87B22" w:rsidRDefault="00A21811">
      <w:pPr>
        <w:pStyle w:val="ListParagraph"/>
        <w:numPr>
          <w:ilvl w:val="0"/>
          <w:numId w:val="2"/>
        </w:numPr>
        <w:tabs>
          <w:tab w:val="left" w:pos="981"/>
          <w:tab w:val="left" w:pos="982"/>
        </w:tabs>
        <w:ind w:left="981" w:hanging="361"/>
      </w:pPr>
      <w:r>
        <w:t>Safeguarding</w:t>
      </w:r>
      <w:r>
        <w:rPr>
          <w:spacing w:val="-2"/>
        </w:rPr>
        <w:t xml:space="preserve"> </w:t>
      </w:r>
      <w:r>
        <w:t>information</w:t>
      </w:r>
    </w:p>
    <w:p w:rsidR="00D87B22" w:rsidRDefault="00A21811">
      <w:pPr>
        <w:pStyle w:val="ListParagraph"/>
        <w:numPr>
          <w:ilvl w:val="0"/>
          <w:numId w:val="2"/>
        </w:numPr>
        <w:tabs>
          <w:tab w:val="left" w:pos="981"/>
          <w:tab w:val="left" w:pos="982"/>
        </w:tabs>
        <w:ind w:left="981" w:hanging="361"/>
      </w:pPr>
      <w:r>
        <w:t>Details of any support received, including care packages and</w:t>
      </w:r>
      <w:r>
        <w:rPr>
          <w:spacing w:val="-10"/>
        </w:rPr>
        <w:t xml:space="preserve"> </w:t>
      </w:r>
      <w:r>
        <w:t>plans</w:t>
      </w:r>
    </w:p>
    <w:p w:rsidR="00D87B22" w:rsidRDefault="00A21811">
      <w:pPr>
        <w:pStyle w:val="ListParagraph"/>
        <w:numPr>
          <w:ilvl w:val="0"/>
          <w:numId w:val="2"/>
        </w:numPr>
        <w:tabs>
          <w:tab w:val="left" w:pos="981"/>
          <w:tab w:val="left" w:pos="982"/>
        </w:tabs>
        <w:spacing w:line="266" w:lineRule="exact"/>
        <w:ind w:left="981" w:hanging="361"/>
      </w:pPr>
      <w:r>
        <w:t>Photographs</w:t>
      </w:r>
    </w:p>
    <w:p w:rsidR="00D87B22" w:rsidRDefault="00D87B22">
      <w:pPr>
        <w:pStyle w:val="BodyText"/>
        <w:spacing w:before="5"/>
        <w:ind w:left="0"/>
        <w:rPr>
          <w:sz w:val="21"/>
        </w:rPr>
      </w:pPr>
    </w:p>
    <w:p w:rsidR="00D87B22" w:rsidRDefault="00A21811" w:rsidP="004B4F01">
      <w:pPr>
        <w:pStyle w:val="BodyText"/>
        <w:ind w:left="142" w:right="204"/>
      </w:pPr>
      <w:proofErr w:type="gramStart"/>
      <w:r>
        <w:t>We also collect, use, store and share (when appropriate)</w:t>
      </w:r>
      <w:proofErr w:type="gramEnd"/>
      <w:r>
        <w:t xml:space="preserve"> information about you that falls into "special categories" of personal data. This refers to information, which is more sensitive to you and therefore needs greater protection from us. This includes data such as:</w:t>
      </w:r>
    </w:p>
    <w:p w:rsidR="00D87B22" w:rsidRDefault="00A21811">
      <w:pPr>
        <w:pStyle w:val="ListParagraph"/>
        <w:numPr>
          <w:ilvl w:val="0"/>
          <w:numId w:val="2"/>
        </w:numPr>
        <w:tabs>
          <w:tab w:val="left" w:pos="981"/>
          <w:tab w:val="left" w:pos="982"/>
        </w:tabs>
        <w:spacing w:before="120" w:line="266" w:lineRule="exact"/>
        <w:ind w:left="981" w:hanging="361"/>
      </w:pPr>
      <w:r>
        <w:t>Information about your characteristics, like your ethnic background or</w:t>
      </w:r>
      <w:r>
        <w:rPr>
          <w:spacing w:val="-16"/>
        </w:rPr>
        <w:t xml:space="preserve"> </w:t>
      </w:r>
      <w:r>
        <w:t>religion</w:t>
      </w:r>
    </w:p>
    <w:p w:rsidR="00D87B22" w:rsidRDefault="00A21811">
      <w:pPr>
        <w:pStyle w:val="ListParagraph"/>
        <w:numPr>
          <w:ilvl w:val="0"/>
          <w:numId w:val="2"/>
        </w:numPr>
        <w:tabs>
          <w:tab w:val="left" w:pos="981"/>
          <w:tab w:val="left" w:pos="982"/>
        </w:tabs>
        <w:spacing w:line="266" w:lineRule="exact"/>
        <w:ind w:left="981" w:hanging="361"/>
      </w:pPr>
      <w:r>
        <w:t>Information about any medical conditions or disabilities you may</w:t>
      </w:r>
      <w:r>
        <w:rPr>
          <w:spacing w:val="-11"/>
        </w:rPr>
        <w:t xml:space="preserve"> </w:t>
      </w:r>
      <w:r>
        <w:t>have</w:t>
      </w:r>
    </w:p>
    <w:p w:rsidR="00D87B22" w:rsidRDefault="00D87B22">
      <w:pPr>
        <w:pStyle w:val="BodyText"/>
        <w:spacing w:before="8"/>
        <w:ind w:left="0"/>
        <w:rPr>
          <w:sz w:val="23"/>
        </w:rPr>
      </w:pPr>
    </w:p>
    <w:p w:rsidR="00D87B22" w:rsidRDefault="00A21811" w:rsidP="004B4F01">
      <w:pPr>
        <w:pStyle w:val="Heading1"/>
        <w:ind w:left="142"/>
      </w:pPr>
      <w:r>
        <w:rPr>
          <w:color w:val="03626A"/>
        </w:rPr>
        <w:t>Why we use this data</w:t>
      </w:r>
    </w:p>
    <w:p w:rsidR="00D87B22" w:rsidRDefault="00A21811" w:rsidP="004B4F01">
      <w:pPr>
        <w:pStyle w:val="BodyText"/>
        <w:spacing w:before="128"/>
        <w:ind w:left="142"/>
      </w:pPr>
      <w:r>
        <w:t>We use this data to:</w:t>
      </w:r>
    </w:p>
    <w:p w:rsidR="00D87B22" w:rsidRDefault="00A21811">
      <w:pPr>
        <w:pStyle w:val="ListParagraph"/>
        <w:numPr>
          <w:ilvl w:val="0"/>
          <w:numId w:val="2"/>
        </w:numPr>
        <w:tabs>
          <w:tab w:val="left" w:pos="981"/>
          <w:tab w:val="left" w:pos="982"/>
        </w:tabs>
        <w:spacing w:before="120" w:line="240" w:lineRule="auto"/>
        <w:ind w:left="981" w:hanging="361"/>
      </w:pPr>
      <w:r>
        <w:t>Support you and monitor your</w:t>
      </w:r>
      <w:r>
        <w:rPr>
          <w:spacing w:val="-2"/>
        </w:rPr>
        <w:t xml:space="preserve"> </w:t>
      </w:r>
      <w:r>
        <w:t>progress</w:t>
      </w:r>
    </w:p>
    <w:p w:rsidR="00D87B22" w:rsidRDefault="00D87B22">
      <w:pPr>
        <w:sectPr w:rsidR="00D87B22">
          <w:footerReference w:type="default" r:id="rId9"/>
          <w:type w:val="continuous"/>
          <w:pgSz w:w="11910" w:h="16840"/>
          <w:pgMar w:top="1400" w:right="1300" w:bottom="280" w:left="1320" w:header="720" w:footer="720" w:gutter="0"/>
          <w:cols w:space="720"/>
        </w:sectPr>
      </w:pPr>
    </w:p>
    <w:p w:rsidR="00D87B22" w:rsidRDefault="00A21811">
      <w:pPr>
        <w:pStyle w:val="ListParagraph"/>
        <w:numPr>
          <w:ilvl w:val="0"/>
          <w:numId w:val="2"/>
        </w:numPr>
        <w:tabs>
          <w:tab w:val="left" w:pos="981"/>
          <w:tab w:val="left" w:pos="982"/>
        </w:tabs>
        <w:spacing w:before="81" w:line="266" w:lineRule="exact"/>
        <w:ind w:left="981" w:hanging="361"/>
      </w:pPr>
      <w:r>
        <w:lastRenderedPageBreak/>
        <w:t>Monitor and report on your care to our local</w:t>
      </w:r>
      <w:r>
        <w:rPr>
          <w:spacing w:val="-6"/>
        </w:rPr>
        <w:t xml:space="preserve"> </w:t>
      </w:r>
      <w:r>
        <w:t>authority</w:t>
      </w:r>
    </w:p>
    <w:p w:rsidR="00D87B22" w:rsidRDefault="00A21811">
      <w:pPr>
        <w:pStyle w:val="ListParagraph"/>
        <w:numPr>
          <w:ilvl w:val="0"/>
          <w:numId w:val="2"/>
        </w:numPr>
        <w:tabs>
          <w:tab w:val="left" w:pos="981"/>
          <w:tab w:val="left" w:pos="982"/>
        </w:tabs>
        <w:ind w:left="981" w:hanging="361"/>
      </w:pPr>
      <w:r>
        <w:t>Ensure you have appropriate physical and emotional</w:t>
      </w:r>
      <w:r>
        <w:rPr>
          <w:spacing w:val="-7"/>
        </w:rPr>
        <w:t xml:space="preserve"> </w:t>
      </w:r>
      <w:r>
        <w:t>care</w:t>
      </w:r>
    </w:p>
    <w:p w:rsidR="00D87B22" w:rsidRDefault="00A21811">
      <w:pPr>
        <w:pStyle w:val="ListParagraph"/>
        <w:numPr>
          <w:ilvl w:val="0"/>
          <w:numId w:val="2"/>
        </w:numPr>
        <w:tabs>
          <w:tab w:val="left" w:pos="981"/>
          <w:tab w:val="left" w:pos="982"/>
        </w:tabs>
        <w:ind w:left="981" w:hanging="361"/>
      </w:pPr>
      <w:r>
        <w:t>Protect your</w:t>
      </w:r>
      <w:r>
        <w:rPr>
          <w:spacing w:val="-1"/>
        </w:rPr>
        <w:t xml:space="preserve"> </w:t>
      </w:r>
      <w:r>
        <w:t>welfare</w:t>
      </w:r>
    </w:p>
    <w:p w:rsidR="00D87B22" w:rsidRDefault="00A21811">
      <w:pPr>
        <w:pStyle w:val="ListParagraph"/>
        <w:numPr>
          <w:ilvl w:val="0"/>
          <w:numId w:val="2"/>
        </w:numPr>
        <w:tabs>
          <w:tab w:val="left" w:pos="981"/>
          <w:tab w:val="left" w:pos="982"/>
        </w:tabs>
        <w:ind w:left="981"/>
      </w:pPr>
      <w:r>
        <w:t>Deliver service</w:t>
      </w:r>
      <w:r>
        <w:rPr>
          <w:spacing w:val="-2"/>
        </w:rPr>
        <w:t xml:space="preserve"> </w:t>
      </w:r>
      <w:r>
        <w:t>planning</w:t>
      </w:r>
    </w:p>
    <w:p w:rsidR="00D87B22" w:rsidRDefault="00A21811">
      <w:pPr>
        <w:pStyle w:val="ListParagraph"/>
        <w:numPr>
          <w:ilvl w:val="0"/>
          <w:numId w:val="2"/>
        </w:numPr>
        <w:tabs>
          <w:tab w:val="left" w:pos="981"/>
          <w:tab w:val="left" w:pos="982"/>
        </w:tabs>
        <w:ind w:left="981"/>
      </w:pPr>
      <w:r>
        <w:t>Assess the quality of our</w:t>
      </w:r>
      <w:r>
        <w:rPr>
          <w:spacing w:val="-1"/>
        </w:rPr>
        <w:t xml:space="preserve"> </w:t>
      </w:r>
      <w:r>
        <w:t>services</w:t>
      </w:r>
    </w:p>
    <w:p w:rsidR="00D87B22" w:rsidRDefault="00143127">
      <w:pPr>
        <w:pStyle w:val="ListParagraph"/>
        <w:numPr>
          <w:ilvl w:val="0"/>
          <w:numId w:val="2"/>
        </w:numPr>
        <w:tabs>
          <w:tab w:val="left" w:pos="981"/>
          <w:tab w:val="left" w:pos="982"/>
        </w:tabs>
        <w:spacing w:line="266" w:lineRule="exact"/>
        <w:ind w:left="981"/>
      </w:pPr>
      <w:r>
        <w:t>Prevent/d</w:t>
      </w:r>
      <w:r w:rsidR="00A21811">
        <w:t>etect</w:t>
      </w:r>
      <w:r w:rsidR="00A21811">
        <w:rPr>
          <w:spacing w:val="-1"/>
        </w:rPr>
        <w:t xml:space="preserve"> </w:t>
      </w:r>
      <w:r w:rsidR="00A21811">
        <w:t>crime</w:t>
      </w:r>
    </w:p>
    <w:p w:rsidR="00D87B22" w:rsidRDefault="00D87B22" w:rsidP="004B4F01">
      <w:pPr>
        <w:pStyle w:val="BodyText"/>
        <w:spacing w:before="11"/>
        <w:ind w:left="142"/>
        <w:rPr>
          <w:sz w:val="20"/>
        </w:rPr>
      </w:pPr>
    </w:p>
    <w:p w:rsidR="00D87B22" w:rsidRDefault="00A21811" w:rsidP="004B4F01">
      <w:pPr>
        <w:pStyle w:val="Heading1"/>
        <w:ind w:left="142"/>
      </w:pPr>
      <w:r>
        <w:rPr>
          <w:color w:val="03626A"/>
        </w:rPr>
        <w:t>Our legal basis for using this data</w:t>
      </w:r>
    </w:p>
    <w:p w:rsidR="0012669C" w:rsidRDefault="00A21811" w:rsidP="0012669C">
      <w:pPr>
        <w:pStyle w:val="BodyText"/>
        <w:spacing w:before="120" w:after="120"/>
        <w:ind w:left="142" w:right="387"/>
      </w:pPr>
      <w:r>
        <w:t>We only collect and use your personal data when the law allows us to. Most commonly, we process it where:</w:t>
      </w:r>
    </w:p>
    <w:p w:rsidR="00D87B22" w:rsidRDefault="00A21811" w:rsidP="0012669C">
      <w:pPr>
        <w:pStyle w:val="ListParagraph"/>
        <w:numPr>
          <w:ilvl w:val="0"/>
          <w:numId w:val="2"/>
        </w:numPr>
        <w:tabs>
          <w:tab w:val="left" w:pos="981"/>
          <w:tab w:val="left" w:pos="982"/>
        </w:tabs>
        <w:ind w:left="981" w:hanging="361"/>
      </w:pPr>
      <w:r>
        <w:t>We have a legal obligation (primarily the Children’s Homes Regulations,</w:t>
      </w:r>
      <w:r w:rsidRPr="0012669C">
        <w:t xml:space="preserve"> </w:t>
      </w:r>
      <w:r>
        <w:t>2015)</w:t>
      </w:r>
    </w:p>
    <w:p w:rsidR="00D87B22" w:rsidRDefault="00A21811" w:rsidP="0012669C">
      <w:pPr>
        <w:pStyle w:val="ListParagraph"/>
        <w:numPr>
          <w:ilvl w:val="0"/>
          <w:numId w:val="2"/>
        </w:numPr>
        <w:tabs>
          <w:tab w:val="left" w:pos="981"/>
          <w:tab w:val="left" w:pos="982"/>
        </w:tabs>
        <w:ind w:left="981" w:hanging="361"/>
      </w:pPr>
      <w:r>
        <w:t>We have contractual obligations (i.e. to your local</w:t>
      </w:r>
      <w:r w:rsidRPr="0012669C">
        <w:t xml:space="preserve"> </w:t>
      </w:r>
      <w:r>
        <w:t>authority)</w:t>
      </w:r>
    </w:p>
    <w:p w:rsidR="0012669C" w:rsidRDefault="00A21811" w:rsidP="0012669C">
      <w:pPr>
        <w:pStyle w:val="ListParagraph"/>
        <w:numPr>
          <w:ilvl w:val="0"/>
          <w:numId w:val="2"/>
        </w:numPr>
        <w:tabs>
          <w:tab w:val="left" w:pos="981"/>
          <w:tab w:val="left" w:pos="982"/>
        </w:tabs>
        <w:ind w:left="981" w:hanging="361"/>
      </w:pPr>
      <w:r>
        <w:t xml:space="preserve">We have a legitimate interest (i.e. to improve our service care) </w:t>
      </w:r>
    </w:p>
    <w:p w:rsidR="0012669C" w:rsidRDefault="00A21811" w:rsidP="0012669C">
      <w:pPr>
        <w:tabs>
          <w:tab w:val="left" w:pos="981"/>
          <w:tab w:val="left" w:pos="982"/>
        </w:tabs>
        <w:spacing w:before="120" w:after="120" w:line="266" w:lineRule="exact"/>
        <w:ind w:left="142"/>
      </w:pPr>
      <w:r>
        <w:t>Less commonly, we may also process personal data in situations</w:t>
      </w:r>
      <w:r w:rsidRPr="0012669C">
        <w:rPr>
          <w:spacing w:val="-31"/>
        </w:rPr>
        <w:t xml:space="preserve"> </w:t>
      </w:r>
      <w:r>
        <w:t>where:</w:t>
      </w:r>
    </w:p>
    <w:p w:rsidR="00D87B22" w:rsidRDefault="00A21811" w:rsidP="0012669C">
      <w:pPr>
        <w:pStyle w:val="ListParagraph"/>
        <w:numPr>
          <w:ilvl w:val="0"/>
          <w:numId w:val="2"/>
        </w:numPr>
        <w:tabs>
          <w:tab w:val="left" w:pos="981"/>
          <w:tab w:val="left" w:pos="982"/>
        </w:tabs>
        <w:ind w:left="981" w:hanging="361"/>
      </w:pPr>
      <w:r>
        <w:t>We have obtained consent from you to use it in a certain</w:t>
      </w:r>
      <w:r w:rsidRPr="0012669C">
        <w:t xml:space="preserve"> </w:t>
      </w:r>
      <w:r>
        <w:t>way</w:t>
      </w:r>
    </w:p>
    <w:p w:rsidR="00D87B22" w:rsidRDefault="00A21811" w:rsidP="0012669C">
      <w:pPr>
        <w:pStyle w:val="ListParagraph"/>
        <w:numPr>
          <w:ilvl w:val="0"/>
          <w:numId w:val="2"/>
        </w:numPr>
        <w:tabs>
          <w:tab w:val="left" w:pos="981"/>
          <w:tab w:val="left" w:pos="982"/>
        </w:tabs>
        <w:ind w:left="981" w:hanging="361"/>
      </w:pPr>
      <w:r>
        <w:t>We need to protect the individual’s (or another persons’) vital interests (i.e. in a medical</w:t>
      </w:r>
      <w:r w:rsidRPr="0012669C">
        <w:t xml:space="preserve"> </w:t>
      </w:r>
      <w:r>
        <w:t>emergency).</w:t>
      </w:r>
    </w:p>
    <w:p w:rsidR="00D87B22" w:rsidRDefault="00D87B22">
      <w:pPr>
        <w:pStyle w:val="BodyText"/>
        <w:spacing w:before="11"/>
        <w:ind w:left="0"/>
        <w:rPr>
          <w:sz w:val="21"/>
        </w:rPr>
      </w:pPr>
    </w:p>
    <w:p w:rsidR="00D87B22" w:rsidRDefault="00A21811" w:rsidP="004B4F01">
      <w:pPr>
        <w:pStyle w:val="BodyText"/>
        <w:ind w:left="147" w:right="202"/>
      </w:pPr>
      <w:r>
        <w:t xml:space="preserve">Where we have obtained consent to use individuals personal data (i.e. photographs), this consent </w:t>
      </w:r>
      <w:proofErr w:type="gramStart"/>
      <w:r>
        <w:t>can be withdrawn</w:t>
      </w:r>
      <w:proofErr w:type="gramEnd"/>
      <w:r>
        <w:t xml:space="preserve"> at any time. We will make this clear when we ask for consent, and explain how consent </w:t>
      </w:r>
      <w:proofErr w:type="gramStart"/>
      <w:r>
        <w:t>can be withdrawn</w:t>
      </w:r>
      <w:proofErr w:type="gramEnd"/>
      <w:r>
        <w:t>.</w:t>
      </w:r>
    </w:p>
    <w:p w:rsidR="00D87B22" w:rsidRDefault="00D87B22" w:rsidP="004B4F01">
      <w:pPr>
        <w:pStyle w:val="BodyText"/>
        <w:spacing w:before="7"/>
        <w:ind w:left="147"/>
        <w:rPr>
          <w:sz w:val="21"/>
        </w:rPr>
      </w:pPr>
    </w:p>
    <w:p w:rsidR="00D87B22" w:rsidRDefault="00A21811" w:rsidP="004B4F01">
      <w:pPr>
        <w:pStyle w:val="Heading1"/>
        <w:ind w:left="147"/>
      </w:pPr>
      <w:r>
        <w:rPr>
          <w:color w:val="03626A"/>
        </w:rPr>
        <w:t>Our basis for using special category data</w:t>
      </w:r>
    </w:p>
    <w:p w:rsidR="00D87B22" w:rsidRDefault="00A21811" w:rsidP="004B4F01">
      <w:pPr>
        <w:pStyle w:val="BodyText"/>
        <w:spacing w:before="128"/>
        <w:ind w:left="147" w:right="194" w:hanging="1"/>
      </w:pPr>
      <w:r>
        <w:t>For ‘special category’ data (more sensitive personal information), we only collect and use it when we have both a lawful basis, as set out above, and one of the following conditions for processing as set out in data protection law:</w:t>
      </w:r>
    </w:p>
    <w:p w:rsidR="00D87B22" w:rsidRDefault="00A21811">
      <w:pPr>
        <w:pStyle w:val="ListParagraph"/>
        <w:numPr>
          <w:ilvl w:val="0"/>
          <w:numId w:val="2"/>
        </w:numPr>
        <w:tabs>
          <w:tab w:val="left" w:pos="981"/>
          <w:tab w:val="left" w:pos="982"/>
        </w:tabs>
        <w:spacing w:before="119" w:line="266" w:lineRule="exact"/>
        <w:ind w:left="981" w:hanging="361"/>
      </w:pPr>
      <w:r>
        <w:t>We have obtained your consent to use your information in a certain</w:t>
      </w:r>
      <w:r>
        <w:rPr>
          <w:spacing w:val="-13"/>
        </w:rPr>
        <w:t xml:space="preserve"> </w:t>
      </w:r>
      <w:r>
        <w:t>way</w:t>
      </w:r>
    </w:p>
    <w:p w:rsidR="00D87B22" w:rsidRDefault="00A21811">
      <w:pPr>
        <w:pStyle w:val="ListParagraph"/>
        <w:numPr>
          <w:ilvl w:val="0"/>
          <w:numId w:val="2"/>
        </w:numPr>
        <w:tabs>
          <w:tab w:val="left" w:pos="981"/>
          <w:tab w:val="left" w:pos="982"/>
        </w:tabs>
        <w:spacing w:line="237" w:lineRule="auto"/>
        <w:ind w:left="981" w:right="166"/>
      </w:pPr>
      <w:r>
        <w:t>We need to protect an individual’s vital interests (i.e. protect your life or someone else’s life), in situations where you’re physically or legally incapable of giving consent</w:t>
      </w:r>
    </w:p>
    <w:p w:rsidR="00D87B22" w:rsidRDefault="00A21811">
      <w:pPr>
        <w:pStyle w:val="ListParagraph"/>
        <w:numPr>
          <w:ilvl w:val="0"/>
          <w:numId w:val="2"/>
        </w:numPr>
        <w:tabs>
          <w:tab w:val="left" w:pos="981"/>
          <w:tab w:val="left" w:pos="982"/>
        </w:tabs>
        <w:spacing w:line="265" w:lineRule="exact"/>
        <w:ind w:left="981" w:hanging="361"/>
      </w:pPr>
      <w:r>
        <w:t>The information has already been made obviously public by</w:t>
      </w:r>
      <w:r>
        <w:rPr>
          <w:spacing w:val="-9"/>
        </w:rPr>
        <w:t xml:space="preserve"> </w:t>
      </w:r>
      <w:r>
        <w:t>you</w:t>
      </w:r>
    </w:p>
    <w:p w:rsidR="00D87B22" w:rsidRDefault="00A21811">
      <w:pPr>
        <w:pStyle w:val="ListParagraph"/>
        <w:numPr>
          <w:ilvl w:val="0"/>
          <w:numId w:val="2"/>
        </w:numPr>
        <w:tabs>
          <w:tab w:val="left" w:pos="981"/>
          <w:tab w:val="left" w:pos="982"/>
        </w:tabs>
        <w:spacing w:line="266" w:lineRule="exact"/>
        <w:ind w:left="981" w:hanging="361"/>
      </w:pPr>
      <w:r>
        <w:t>We need to use it to make or defend against legal</w:t>
      </w:r>
      <w:r>
        <w:rPr>
          <w:spacing w:val="-9"/>
        </w:rPr>
        <w:t xml:space="preserve"> </w:t>
      </w:r>
      <w:r>
        <w:t>claims</w:t>
      </w:r>
    </w:p>
    <w:p w:rsidR="0012669C" w:rsidRDefault="0012669C" w:rsidP="0012669C">
      <w:pPr>
        <w:pStyle w:val="ListParagraph"/>
        <w:numPr>
          <w:ilvl w:val="0"/>
          <w:numId w:val="3"/>
        </w:numPr>
        <w:ind w:left="981" w:hanging="361"/>
        <w:contextualSpacing/>
      </w:pPr>
      <w:r>
        <w:t>We need to use it for public health reasons, and it’s used by, or under the direction of, a professional obliged to confidentiality under law</w:t>
      </w:r>
    </w:p>
    <w:p w:rsidR="00D87B22" w:rsidRDefault="00D87B22" w:rsidP="004B4F01">
      <w:pPr>
        <w:pStyle w:val="BodyText"/>
        <w:ind w:left="142"/>
        <w:rPr>
          <w:sz w:val="21"/>
        </w:rPr>
      </w:pPr>
    </w:p>
    <w:p w:rsidR="00D87B22" w:rsidRDefault="00A21811" w:rsidP="004B4F01">
      <w:pPr>
        <w:pStyle w:val="Heading1"/>
        <w:ind w:left="142"/>
      </w:pPr>
      <w:r>
        <w:rPr>
          <w:color w:val="03626A"/>
        </w:rPr>
        <w:t>Collecting this information</w:t>
      </w:r>
    </w:p>
    <w:p w:rsidR="00D87B22" w:rsidRDefault="00A21811" w:rsidP="004B4F01">
      <w:pPr>
        <w:pStyle w:val="BodyText"/>
        <w:spacing w:before="127"/>
        <w:ind w:left="142" w:right="765"/>
      </w:pPr>
      <w:r>
        <w:t xml:space="preserve">While the majority of information we collect about you is mandatory, there is some information that </w:t>
      </w:r>
      <w:proofErr w:type="gramStart"/>
      <w:r>
        <w:t>can be provided</w:t>
      </w:r>
      <w:proofErr w:type="gramEnd"/>
      <w:r>
        <w:t xml:space="preserve"> voluntarily.</w:t>
      </w:r>
    </w:p>
    <w:p w:rsidR="00D87B22" w:rsidRDefault="00A21811" w:rsidP="004B4F01">
      <w:pPr>
        <w:pStyle w:val="BodyText"/>
        <w:spacing w:before="120"/>
        <w:ind w:left="142" w:right="493"/>
      </w:pPr>
      <w:r>
        <w:t>Whenever we seek to collect information, we make it clear whether providing it is required or optional. If it is required, we will explain the possible consequences of not providing it to us.</w:t>
      </w:r>
    </w:p>
    <w:p w:rsidR="00D87B22" w:rsidRDefault="00D87B22" w:rsidP="004B4F01">
      <w:pPr>
        <w:pStyle w:val="BodyText"/>
        <w:spacing w:before="7"/>
        <w:ind w:left="142"/>
        <w:rPr>
          <w:sz w:val="21"/>
        </w:rPr>
      </w:pPr>
    </w:p>
    <w:p w:rsidR="00D87B22" w:rsidRDefault="00A21811" w:rsidP="004B4F01">
      <w:pPr>
        <w:pStyle w:val="Heading1"/>
        <w:ind w:left="142"/>
      </w:pPr>
      <w:r>
        <w:rPr>
          <w:color w:val="03626A"/>
        </w:rPr>
        <w:t>How we store this data</w:t>
      </w:r>
    </w:p>
    <w:p w:rsidR="00D87B22" w:rsidRDefault="00A21811" w:rsidP="004B4F01">
      <w:pPr>
        <w:pStyle w:val="BodyText"/>
        <w:spacing w:before="9" w:line="237" w:lineRule="auto"/>
        <w:ind w:left="142" w:right="303"/>
        <w:rPr>
          <w:rFonts w:ascii="Trebuchet MS"/>
        </w:rPr>
      </w:pPr>
      <w:r>
        <w:t xml:space="preserve">We keep personal information about you whilst you are in our care. We may also keep it after you leave if this is necessary, in order for us to comply with our legal responsibilities. This data </w:t>
      </w:r>
      <w:proofErr w:type="gramStart"/>
      <w:r>
        <w:t>is kept</w:t>
      </w:r>
      <w:proofErr w:type="gramEnd"/>
      <w:r>
        <w:t xml:space="preserve"> securely. </w:t>
      </w:r>
      <w:r>
        <w:rPr>
          <w:rFonts w:ascii="Trebuchet MS"/>
        </w:rPr>
        <w:t>We may also keep some of your information after this period for research purposes.</w:t>
      </w:r>
    </w:p>
    <w:p w:rsidR="00D87B22" w:rsidRDefault="00A21811" w:rsidP="004B4F01">
      <w:pPr>
        <w:pStyle w:val="BodyText"/>
        <w:spacing w:before="128"/>
        <w:ind w:left="142" w:right="937"/>
      </w:pPr>
      <w:r>
        <w:t>In general, we will try to keep data only for as long as we need it and will securely destroy it afterwards.</w:t>
      </w:r>
    </w:p>
    <w:p w:rsidR="00D87B22" w:rsidRDefault="00A21811" w:rsidP="004B4F01">
      <w:pPr>
        <w:pStyle w:val="BodyText"/>
        <w:spacing w:before="121"/>
        <w:ind w:left="142"/>
      </w:pPr>
      <w:r>
        <w:t xml:space="preserve">You can request our full retention schedule by contacting our </w:t>
      </w:r>
      <w:hyperlink r:id="rId10">
        <w:r>
          <w:rPr>
            <w:color w:val="0000FF"/>
            <w:u w:val="single" w:color="0000FF"/>
          </w:rPr>
          <w:t>Data Protection Officer</w:t>
        </w:r>
        <w:r>
          <w:t>.</w:t>
        </w:r>
      </w:hyperlink>
    </w:p>
    <w:p w:rsidR="00D87B22" w:rsidRDefault="00D87B22">
      <w:pPr>
        <w:sectPr w:rsidR="00D87B22">
          <w:pgSz w:w="11910" w:h="16840"/>
          <w:pgMar w:top="1340" w:right="1300" w:bottom="280" w:left="1320" w:header="720" w:footer="720" w:gutter="0"/>
          <w:cols w:space="720"/>
        </w:sectPr>
      </w:pPr>
    </w:p>
    <w:p w:rsidR="00D87B22" w:rsidRDefault="00A21811" w:rsidP="004B4F01">
      <w:pPr>
        <w:pStyle w:val="Heading1"/>
        <w:spacing w:before="90"/>
        <w:ind w:left="142"/>
      </w:pPr>
      <w:r>
        <w:rPr>
          <w:color w:val="03626A"/>
        </w:rPr>
        <w:lastRenderedPageBreak/>
        <w:t>Who we share data with</w:t>
      </w:r>
    </w:p>
    <w:p w:rsidR="00D87B22" w:rsidRDefault="00A21811" w:rsidP="004B4F01">
      <w:pPr>
        <w:pStyle w:val="BodyText"/>
        <w:spacing w:before="126"/>
        <w:ind w:left="142" w:right="274"/>
      </w:pPr>
      <w:r>
        <w:t>We do not share information about you with any third party without consent, unless the law and our policies allow us to do</w:t>
      </w:r>
      <w:r>
        <w:rPr>
          <w:spacing w:val="-3"/>
        </w:rPr>
        <w:t xml:space="preserve"> </w:t>
      </w:r>
      <w:r>
        <w:t>so.</w:t>
      </w:r>
    </w:p>
    <w:p w:rsidR="00D87B22" w:rsidRDefault="00A21811" w:rsidP="004B4F01">
      <w:pPr>
        <w:pStyle w:val="BodyText"/>
        <w:spacing w:before="120"/>
        <w:ind w:left="142" w:right="447"/>
      </w:pPr>
      <w:r>
        <w:t xml:space="preserve">Where it is legally </w:t>
      </w:r>
      <w:proofErr w:type="gramStart"/>
      <w:r>
        <w:t>required,</w:t>
      </w:r>
      <w:proofErr w:type="gramEnd"/>
      <w:r>
        <w:t xml:space="preserve"> or necessary (and it complies with data protection law) we may share personal information</w:t>
      </w:r>
      <w:r>
        <w:rPr>
          <w:spacing w:val="-6"/>
        </w:rPr>
        <w:t xml:space="preserve"> </w:t>
      </w:r>
      <w:r>
        <w:t>with:</w:t>
      </w:r>
    </w:p>
    <w:p w:rsidR="00D87B22" w:rsidRDefault="00A21811">
      <w:pPr>
        <w:pStyle w:val="ListParagraph"/>
        <w:numPr>
          <w:ilvl w:val="0"/>
          <w:numId w:val="2"/>
        </w:numPr>
        <w:tabs>
          <w:tab w:val="left" w:pos="981"/>
          <w:tab w:val="left" w:pos="982"/>
        </w:tabs>
        <w:spacing w:before="125" w:line="235" w:lineRule="auto"/>
        <w:ind w:left="981" w:right="391" w:hanging="357"/>
      </w:pPr>
      <w:r>
        <w:t>Your local authority – to meet our legal obligations to share certain information with it, such as safeguarding concerns and care</w:t>
      </w:r>
      <w:r>
        <w:rPr>
          <w:spacing w:val="-8"/>
        </w:rPr>
        <w:t xml:space="preserve"> </w:t>
      </w:r>
      <w:r>
        <w:t>targets</w:t>
      </w:r>
    </w:p>
    <w:p w:rsidR="00D87B22" w:rsidRDefault="00A21811">
      <w:pPr>
        <w:pStyle w:val="ListParagraph"/>
        <w:numPr>
          <w:ilvl w:val="0"/>
          <w:numId w:val="2"/>
        </w:numPr>
        <w:tabs>
          <w:tab w:val="left" w:pos="981"/>
          <w:tab w:val="left" w:pos="982"/>
        </w:tabs>
        <w:spacing w:line="266" w:lineRule="exact"/>
        <w:ind w:left="981" w:hanging="361"/>
      </w:pPr>
      <w:r>
        <w:t>Your family and</w:t>
      </w:r>
      <w:r>
        <w:rPr>
          <w:spacing w:val="-2"/>
        </w:rPr>
        <w:t xml:space="preserve"> </w:t>
      </w:r>
      <w:r>
        <w:t>representatives</w:t>
      </w:r>
    </w:p>
    <w:p w:rsidR="00D87B22" w:rsidRDefault="00A21811">
      <w:pPr>
        <w:pStyle w:val="ListParagraph"/>
        <w:numPr>
          <w:ilvl w:val="0"/>
          <w:numId w:val="2"/>
        </w:numPr>
        <w:tabs>
          <w:tab w:val="left" w:pos="981"/>
          <w:tab w:val="left" w:pos="982"/>
        </w:tabs>
        <w:ind w:left="981" w:hanging="361"/>
      </w:pPr>
      <w:r>
        <w:t>Educators</w:t>
      </w:r>
    </w:p>
    <w:p w:rsidR="00D87B22" w:rsidRDefault="00A21811">
      <w:pPr>
        <w:pStyle w:val="ListParagraph"/>
        <w:numPr>
          <w:ilvl w:val="0"/>
          <w:numId w:val="2"/>
        </w:numPr>
        <w:tabs>
          <w:tab w:val="left" w:pos="981"/>
          <w:tab w:val="left" w:pos="982"/>
        </w:tabs>
        <w:ind w:left="981" w:hanging="361"/>
      </w:pPr>
      <w:r>
        <w:t>Our regulator,</w:t>
      </w:r>
      <w:r>
        <w:rPr>
          <w:spacing w:val="-2"/>
        </w:rPr>
        <w:t xml:space="preserve"> </w:t>
      </w:r>
      <w:r>
        <w:t>Ofsted</w:t>
      </w:r>
    </w:p>
    <w:p w:rsidR="00D87B22" w:rsidRDefault="00A21811">
      <w:pPr>
        <w:pStyle w:val="ListParagraph"/>
        <w:numPr>
          <w:ilvl w:val="0"/>
          <w:numId w:val="2"/>
        </w:numPr>
        <w:tabs>
          <w:tab w:val="left" w:pos="981"/>
          <w:tab w:val="left" w:pos="982"/>
        </w:tabs>
        <w:spacing w:line="237" w:lineRule="auto"/>
        <w:ind w:left="981" w:right="322"/>
      </w:pPr>
      <w:r>
        <w:t xml:space="preserve">Suppliers and service providers – (such as IT systems or cloud storage providers). We have a contract with these services to make sure your personal data </w:t>
      </w:r>
      <w:proofErr w:type="gramStart"/>
      <w:r>
        <w:t>will be kept</w:t>
      </w:r>
      <w:proofErr w:type="gramEnd"/>
      <w:r>
        <w:t xml:space="preserve"> securely and only in agreement with the Together Trust’s</w:t>
      </w:r>
      <w:r>
        <w:rPr>
          <w:spacing w:val="-13"/>
        </w:rPr>
        <w:t xml:space="preserve"> </w:t>
      </w:r>
      <w:r>
        <w:t>rules.</w:t>
      </w:r>
    </w:p>
    <w:p w:rsidR="00D87B22" w:rsidRDefault="00A21811">
      <w:pPr>
        <w:pStyle w:val="ListParagraph"/>
        <w:numPr>
          <w:ilvl w:val="0"/>
          <w:numId w:val="2"/>
        </w:numPr>
        <w:tabs>
          <w:tab w:val="left" w:pos="981"/>
          <w:tab w:val="left" w:pos="982"/>
        </w:tabs>
        <w:spacing w:line="265" w:lineRule="exact"/>
        <w:ind w:left="981" w:hanging="361"/>
      </w:pPr>
      <w:r>
        <w:t>Professional advisers and</w:t>
      </w:r>
      <w:r>
        <w:rPr>
          <w:spacing w:val="-4"/>
        </w:rPr>
        <w:t xml:space="preserve"> </w:t>
      </w:r>
      <w:r>
        <w:t>consultants</w:t>
      </w:r>
    </w:p>
    <w:p w:rsidR="00D87B22" w:rsidRDefault="00A21811">
      <w:pPr>
        <w:pStyle w:val="ListParagraph"/>
        <w:numPr>
          <w:ilvl w:val="0"/>
          <w:numId w:val="2"/>
        </w:numPr>
        <w:tabs>
          <w:tab w:val="left" w:pos="981"/>
          <w:tab w:val="left" w:pos="982"/>
        </w:tabs>
        <w:ind w:left="981" w:hanging="361"/>
      </w:pPr>
      <w:r>
        <w:t>Police forces, courts,</w:t>
      </w:r>
      <w:r>
        <w:rPr>
          <w:spacing w:val="-4"/>
        </w:rPr>
        <w:t xml:space="preserve"> </w:t>
      </w:r>
      <w:r>
        <w:t>tribunals</w:t>
      </w:r>
    </w:p>
    <w:p w:rsidR="00D87B22" w:rsidRDefault="00A21811">
      <w:pPr>
        <w:pStyle w:val="ListParagraph"/>
        <w:numPr>
          <w:ilvl w:val="0"/>
          <w:numId w:val="2"/>
        </w:numPr>
        <w:tabs>
          <w:tab w:val="left" w:pos="981"/>
          <w:tab w:val="left" w:pos="982"/>
        </w:tabs>
        <w:spacing w:line="266" w:lineRule="exact"/>
        <w:ind w:left="981" w:hanging="361"/>
      </w:pPr>
      <w:r>
        <w:t>Government</w:t>
      </w:r>
      <w:r>
        <w:rPr>
          <w:spacing w:val="-1"/>
        </w:rPr>
        <w:t xml:space="preserve"> </w:t>
      </w:r>
      <w:r>
        <w:t>Agencies</w:t>
      </w:r>
    </w:p>
    <w:p w:rsidR="00D87B22" w:rsidRDefault="00D87B22">
      <w:pPr>
        <w:pStyle w:val="BodyText"/>
        <w:spacing w:before="9"/>
        <w:ind w:left="0"/>
        <w:rPr>
          <w:sz w:val="20"/>
        </w:rPr>
      </w:pPr>
    </w:p>
    <w:p w:rsidR="00D87B22" w:rsidRDefault="00A21811" w:rsidP="004B4F01">
      <w:pPr>
        <w:pStyle w:val="Heading1"/>
        <w:spacing w:before="1"/>
        <w:ind w:left="142"/>
      </w:pPr>
      <w:r>
        <w:rPr>
          <w:color w:val="03626A"/>
        </w:rPr>
        <w:t>Transferring data internationally</w:t>
      </w:r>
    </w:p>
    <w:p w:rsidR="00D87B22" w:rsidRDefault="00D87B22" w:rsidP="004B4F01">
      <w:pPr>
        <w:pStyle w:val="BodyText"/>
        <w:spacing w:before="4"/>
        <w:ind w:left="142"/>
        <w:rPr>
          <w:b/>
          <w:sz w:val="23"/>
        </w:rPr>
      </w:pPr>
    </w:p>
    <w:p w:rsidR="00D87B22" w:rsidRDefault="00A21811" w:rsidP="004B4F01">
      <w:pPr>
        <w:pStyle w:val="BodyText"/>
        <w:spacing w:before="1" w:line="230" w:lineRule="auto"/>
        <w:ind w:left="142" w:right="342"/>
        <w:rPr>
          <w:rFonts w:ascii="Trebuchet MS"/>
        </w:rPr>
      </w:pPr>
      <w:r>
        <w:t>If we ever have to transfer personal data to a country or territory outside the European Economic Area, we will do so in accordance with data protection law</w:t>
      </w:r>
      <w:r>
        <w:rPr>
          <w:rFonts w:ascii="Trebuchet MS"/>
        </w:rPr>
        <w:t>.</w:t>
      </w:r>
    </w:p>
    <w:p w:rsidR="00D87B22" w:rsidRDefault="00D87B22" w:rsidP="004B4F01">
      <w:pPr>
        <w:pStyle w:val="BodyText"/>
        <w:spacing w:before="4"/>
        <w:ind w:left="142"/>
        <w:rPr>
          <w:rFonts w:ascii="Trebuchet MS"/>
        </w:rPr>
      </w:pPr>
    </w:p>
    <w:p w:rsidR="00D87B22" w:rsidRDefault="00A21811" w:rsidP="004B4F01">
      <w:pPr>
        <w:pStyle w:val="Heading1"/>
        <w:ind w:left="142"/>
      </w:pPr>
      <w:r>
        <w:rPr>
          <w:color w:val="03626A"/>
        </w:rPr>
        <w:t>Individual’s rights regarding personal data</w:t>
      </w:r>
    </w:p>
    <w:p w:rsidR="00D87B22" w:rsidRDefault="00A21811" w:rsidP="004B4F01">
      <w:pPr>
        <w:pStyle w:val="BodyText"/>
        <w:spacing w:before="128"/>
        <w:ind w:left="142" w:right="393"/>
      </w:pPr>
      <w:r>
        <w:t xml:space="preserve">You have a right to make a request to see the personal information that we hold about you. This </w:t>
      </w:r>
      <w:proofErr w:type="gramStart"/>
      <w:r>
        <w:t>is called</w:t>
      </w:r>
      <w:proofErr w:type="gramEnd"/>
      <w:r>
        <w:t xml:space="preserve"> a ‘subject access request’.</w:t>
      </w:r>
    </w:p>
    <w:p w:rsidR="00D87B22" w:rsidRDefault="00A21811" w:rsidP="004B4F01">
      <w:pPr>
        <w:pStyle w:val="BodyText"/>
        <w:spacing w:before="109"/>
        <w:ind w:left="142" w:right="148" w:hanging="1"/>
        <w:rPr>
          <w:rFonts w:ascii="Trebuchet MS"/>
        </w:rPr>
      </w:pPr>
      <w:r>
        <w:rPr>
          <w:rFonts w:ascii="Trebuchet MS"/>
        </w:rPr>
        <w:t>Your parents or guardians can make a request to see your information if you are under 12 or where you have provided consent.</w:t>
      </w:r>
    </w:p>
    <w:p w:rsidR="00D87B22" w:rsidRDefault="00A21811" w:rsidP="004B4F01">
      <w:pPr>
        <w:pStyle w:val="BodyText"/>
        <w:spacing w:before="130"/>
        <w:ind w:left="142"/>
      </w:pPr>
      <w:r>
        <w:t xml:space="preserve">If we do hold </w:t>
      </w:r>
      <w:proofErr w:type="gramStart"/>
      <w:r>
        <w:t>information</w:t>
      </w:r>
      <w:proofErr w:type="gramEnd"/>
      <w:r>
        <w:t xml:space="preserve"> we will:</w:t>
      </w:r>
    </w:p>
    <w:p w:rsidR="00D87B22" w:rsidRDefault="00A21811">
      <w:pPr>
        <w:pStyle w:val="ListParagraph"/>
        <w:numPr>
          <w:ilvl w:val="0"/>
          <w:numId w:val="2"/>
        </w:numPr>
        <w:tabs>
          <w:tab w:val="left" w:pos="981"/>
          <w:tab w:val="left" w:pos="982"/>
        </w:tabs>
        <w:spacing w:before="120" w:line="266" w:lineRule="exact"/>
        <w:ind w:left="981" w:hanging="361"/>
      </w:pPr>
      <w:r>
        <w:t>Give you a description of</w:t>
      </w:r>
      <w:r>
        <w:rPr>
          <w:spacing w:val="-4"/>
        </w:rPr>
        <w:t xml:space="preserve"> </w:t>
      </w:r>
      <w:r>
        <w:t>it</w:t>
      </w:r>
    </w:p>
    <w:p w:rsidR="00D87B22" w:rsidRDefault="00A21811">
      <w:pPr>
        <w:pStyle w:val="ListParagraph"/>
        <w:numPr>
          <w:ilvl w:val="0"/>
          <w:numId w:val="2"/>
        </w:numPr>
        <w:tabs>
          <w:tab w:val="left" w:pos="981"/>
          <w:tab w:val="left" w:pos="982"/>
        </w:tabs>
        <w:ind w:left="981" w:hanging="361"/>
      </w:pPr>
      <w:r>
        <w:t>Tell you why we are holding and processing it, and how long we will keep it</w:t>
      </w:r>
      <w:r>
        <w:rPr>
          <w:spacing w:val="-23"/>
        </w:rPr>
        <w:t xml:space="preserve"> </w:t>
      </w:r>
      <w:r>
        <w:t>for</w:t>
      </w:r>
    </w:p>
    <w:p w:rsidR="00D87B22" w:rsidRDefault="00A21811">
      <w:pPr>
        <w:pStyle w:val="ListParagraph"/>
        <w:numPr>
          <w:ilvl w:val="0"/>
          <w:numId w:val="2"/>
        </w:numPr>
        <w:tabs>
          <w:tab w:val="left" w:pos="980"/>
          <w:tab w:val="left" w:pos="981"/>
        </w:tabs>
        <w:ind w:left="981"/>
      </w:pPr>
      <w:r>
        <w:t>Explain where we got it from, if not from</w:t>
      </w:r>
      <w:r>
        <w:rPr>
          <w:spacing w:val="-6"/>
        </w:rPr>
        <w:t xml:space="preserve"> </w:t>
      </w:r>
      <w:r>
        <w:t>you</w:t>
      </w:r>
    </w:p>
    <w:p w:rsidR="00D87B22" w:rsidRDefault="00A21811">
      <w:pPr>
        <w:pStyle w:val="ListParagraph"/>
        <w:numPr>
          <w:ilvl w:val="0"/>
          <w:numId w:val="2"/>
        </w:numPr>
        <w:tabs>
          <w:tab w:val="left" w:pos="980"/>
          <w:tab w:val="left" w:pos="981"/>
        </w:tabs>
        <w:ind w:left="981"/>
      </w:pPr>
      <w:r>
        <w:t>Tell you who it has been, or will be, shared</w:t>
      </w:r>
      <w:r>
        <w:rPr>
          <w:spacing w:val="-8"/>
        </w:rPr>
        <w:t xml:space="preserve"> </w:t>
      </w:r>
      <w:r>
        <w:t>with</w:t>
      </w:r>
    </w:p>
    <w:p w:rsidR="00D87B22" w:rsidRDefault="00A21811">
      <w:pPr>
        <w:pStyle w:val="ListParagraph"/>
        <w:numPr>
          <w:ilvl w:val="0"/>
          <w:numId w:val="2"/>
        </w:numPr>
        <w:tabs>
          <w:tab w:val="left" w:pos="980"/>
          <w:tab w:val="left" w:pos="981"/>
        </w:tabs>
        <w:spacing w:before="4" w:line="232" w:lineRule="auto"/>
        <w:ind w:left="980" w:right="589"/>
      </w:pPr>
      <w:r>
        <w:t>Let you know whether any automated decision-making is being applied to the data, and any consequences of</w:t>
      </w:r>
      <w:r>
        <w:rPr>
          <w:spacing w:val="-4"/>
        </w:rPr>
        <w:t xml:space="preserve"> </w:t>
      </w:r>
      <w:r>
        <w:t>this</w:t>
      </w:r>
    </w:p>
    <w:p w:rsidR="00D87B22" w:rsidRDefault="00A21811">
      <w:pPr>
        <w:pStyle w:val="ListParagraph"/>
        <w:numPr>
          <w:ilvl w:val="0"/>
          <w:numId w:val="2"/>
        </w:numPr>
        <w:tabs>
          <w:tab w:val="left" w:pos="980"/>
          <w:tab w:val="left" w:pos="981"/>
        </w:tabs>
        <w:spacing w:before="1" w:line="240" w:lineRule="auto"/>
        <w:ind w:left="980" w:hanging="361"/>
      </w:pPr>
      <w:r>
        <w:t>Give you a copy of the information within 30</w:t>
      </w:r>
      <w:r>
        <w:rPr>
          <w:spacing w:val="-9"/>
        </w:rPr>
        <w:t xml:space="preserve"> </w:t>
      </w:r>
      <w:r>
        <w:t>days</w:t>
      </w:r>
    </w:p>
    <w:p w:rsidR="00D87B22" w:rsidRDefault="00D87B22">
      <w:pPr>
        <w:pStyle w:val="BodyText"/>
        <w:spacing w:before="5"/>
        <w:ind w:left="0"/>
        <w:rPr>
          <w:sz w:val="21"/>
        </w:rPr>
      </w:pPr>
    </w:p>
    <w:p w:rsidR="00D87B22" w:rsidRDefault="00A21811" w:rsidP="004B4F01">
      <w:pPr>
        <w:pStyle w:val="BodyText"/>
        <w:ind w:left="142" w:right="306" w:hanging="1"/>
      </w:pPr>
      <w:r>
        <w:t xml:space="preserve">Individuals also have the right for their personal information to </w:t>
      </w:r>
      <w:proofErr w:type="gramStart"/>
      <w:r>
        <w:t>be passed</w:t>
      </w:r>
      <w:proofErr w:type="gramEnd"/>
      <w:r>
        <w:t xml:space="preserve"> electronically to other organisations in certain circumstances.</w:t>
      </w:r>
    </w:p>
    <w:p w:rsidR="00D87B22" w:rsidRDefault="00D87B22" w:rsidP="004B4F01">
      <w:pPr>
        <w:pStyle w:val="BodyText"/>
        <w:spacing w:before="8"/>
        <w:ind w:left="142"/>
        <w:rPr>
          <w:sz w:val="21"/>
        </w:rPr>
      </w:pPr>
    </w:p>
    <w:p w:rsidR="00D87B22" w:rsidRDefault="00A21811" w:rsidP="004B4F01">
      <w:pPr>
        <w:pStyle w:val="Heading1"/>
        <w:ind w:left="142"/>
      </w:pPr>
      <w:r>
        <w:rPr>
          <w:color w:val="03626A"/>
        </w:rPr>
        <w:t>Other rights</w:t>
      </w:r>
    </w:p>
    <w:p w:rsidR="00D87B22" w:rsidRDefault="00A21811" w:rsidP="004B4F01">
      <w:pPr>
        <w:pStyle w:val="BodyText"/>
        <w:spacing w:before="126"/>
        <w:ind w:left="142" w:right="351"/>
      </w:pPr>
      <w:r>
        <w:t xml:space="preserve">You also have other rights regarding how your personal data </w:t>
      </w:r>
      <w:proofErr w:type="gramStart"/>
      <w:r>
        <w:t>is used and kept safe</w:t>
      </w:r>
      <w:proofErr w:type="gramEnd"/>
      <w:r>
        <w:t xml:space="preserve">. This includes the right </w:t>
      </w:r>
      <w:proofErr w:type="gramStart"/>
      <w:r>
        <w:t>to</w:t>
      </w:r>
      <w:proofErr w:type="gramEnd"/>
      <w:r>
        <w:t>:</w:t>
      </w:r>
    </w:p>
    <w:p w:rsidR="00D87B22" w:rsidRDefault="00A21811">
      <w:pPr>
        <w:pStyle w:val="ListParagraph"/>
        <w:numPr>
          <w:ilvl w:val="0"/>
          <w:numId w:val="2"/>
        </w:numPr>
        <w:tabs>
          <w:tab w:val="left" w:pos="980"/>
          <w:tab w:val="left" w:pos="981"/>
        </w:tabs>
        <w:spacing w:before="121" w:line="266" w:lineRule="exact"/>
        <w:ind w:left="980" w:hanging="361"/>
      </w:pPr>
      <w:r>
        <w:t>Say that you don’t want your personal information to be</w:t>
      </w:r>
      <w:r>
        <w:rPr>
          <w:spacing w:val="-7"/>
        </w:rPr>
        <w:t xml:space="preserve"> </w:t>
      </w:r>
      <w:r>
        <w:t>used</w:t>
      </w:r>
    </w:p>
    <w:p w:rsidR="00D87B22" w:rsidRDefault="00A21811">
      <w:pPr>
        <w:pStyle w:val="ListParagraph"/>
        <w:numPr>
          <w:ilvl w:val="0"/>
          <w:numId w:val="2"/>
        </w:numPr>
        <w:tabs>
          <w:tab w:val="left" w:pos="980"/>
          <w:tab w:val="left" w:pos="981"/>
        </w:tabs>
        <w:ind w:left="980" w:hanging="361"/>
      </w:pPr>
      <w:r>
        <w:t>Stop it being used to send you marketing</w:t>
      </w:r>
      <w:r>
        <w:rPr>
          <w:spacing w:val="-10"/>
        </w:rPr>
        <w:t xml:space="preserve"> </w:t>
      </w:r>
      <w:r>
        <w:t>materials</w:t>
      </w:r>
    </w:p>
    <w:p w:rsidR="00D87B22" w:rsidRDefault="00A21811">
      <w:pPr>
        <w:pStyle w:val="ListParagraph"/>
        <w:numPr>
          <w:ilvl w:val="0"/>
          <w:numId w:val="2"/>
        </w:numPr>
        <w:tabs>
          <w:tab w:val="left" w:pos="980"/>
          <w:tab w:val="left" w:pos="981"/>
        </w:tabs>
        <w:spacing w:before="3" w:line="232" w:lineRule="auto"/>
        <w:ind w:left="980" w:right="243"/>
      </w:pPr>
      <w:r>
        <w:t>Say that you don’t want it to be used for automated decisions (decisions made by a computer or machine, rather than by a</w:t>
      </w:r>
      <w:r>
        <w:rPr>
          <w:spacing w:val="-2"/>
        </w:rPr>
        <w:t xml:space="preserve"> </w:t>
      </w:r>
      <w:r>
        <w:t>person)</w:t>
      </w:r>
    </w:p>
    <w:p w:rsidR="00D87B22" w:rsidRDefault="00A21811">
      <w:pPr>
        <w:pStyle w:val="ListParagraph"/>
        <w:numPr>
          <w:ilvl w:val="0"/>
          <w:numId w:val="2"/>
        </w:numPr>
        <w:tabs>
          <w:tab w:val="left" w:pos="980"/>
          <w:tab w:val="left" w:pos="981"/>
        </w:tabs>
        <w:spacing w:before="6" w:line="235" w:lineRule="auto"/>
        <w:ind w:left="980" w:right="661"/>
      </w:pPr>
      <w:r>
        <w:t>In certain circumstances, have inaccurate personal data corrected, deleted or destroyed, or restrict</w:t>
      </w:r>
      <w:r>
        <w:rPr>
          <w:spacing w:val="-1"/>
        </w:rPr>
        <w:t xml:space="preserve"> </w:t>
      </w:r>
      <w:r>
        <w:t>processing</w:t>
      </w:r>
    </w:p>
    <w:p w:rsidR="00D87B22" w:rsidRDefault="00D87B22">
      <w:pPr>
        <w:spacing w:line="235" w:lineRule="auto"/>
        <w:sectPr w:rsidR="00D87B22">
          <w:pgSz w:w="11910" w:h="16840"/>
          <w:pgMar w:top="1580" w:right="1300" w:bottom="280" w:left="1320" w:header="720" w:footer="720" w:gutter="0"/>
          <w:cols w:space="720"/>
        </w:sectPr>
      </w:pPr>
    </w:p>
    <w:p w:rsidR="00D87B22" w:rsidRDefault="00A21811">
      <w:pPr>
        <w:pStyle w:val="ListParagraph"/>
        <w:numPr>
          <w:ilvl w:val="0"/>
          <w:numId w:val="2"/>
        </w:numPr>
        <w:tabs>
          <w:tab w:val="left" w:pos="981"/>
          <w:tab w:val="left" w:pos="982"/>
        </w:tabs>
        <w:spacing w:before="83" w:line="237" w:lineRule="auto"/>
        <w:ind w:left="981" w:right="282"/>
      </w:pPr>
      <w:r>
        <w:lastRenderedPageBreak/>
        <w:t>Make a complaint to the Information Commissioner’s Office or claim compensation if the data protection rules are broken and this harms you in some way</w:t>
      </w:r>
    </w:p>
    <w:p w:rsidR="00D87B22" w:rsidRDefault="00D87B22">
      <w:pPr>
        <w:pStyle w:val="BodyText"/>
        <w:spacing w:before="11"/>
        <w:ind w:left="0"/>
        <w:rPr>
          <w:sz w:val="21"/>
        </w:rPr>
      </w:pPr>
    </w:p>
    <w:p w:rsidR="00D87B22" w:rsidRDefault="00A21811" w:rsidP="004B4F01">
      <w:pPr>
        <w:pStyle w:val="BodyText"/>
        <w:ind w:left="142" w:right="684"/>
      </w:pPr>
      <w:r>
        <w:t xml:space="preserve">The Together Trust has produced a guide </w:t>
      </w:r>
      <w:hyperlink r:id="rId11">
        <w:r>
          <w:rPr>
            <w:color w:val="0000FF"/>
            <w:u w:val="single" w:color="0000FF"/>
          </w:rPr>
          <w:t>‘Know you rights’</w:t>
        </w:r>
        <w:r>
          <w:rPr>
            <w:color w:val="0000FF"/>
          </w:rPr>
          <w:t xml:space="preserve"> </w:t>
        </w:r>
      </w:hyperlink>
      <w:r>
        <w:t xml:space="preserve">to explain these in more detail. To exercise any of these rights please contact our </w:t>
      </w:r>
      <w:hyperlink r:id="rId12">
        <w:r>
          <w:rPr>
            <w:color w:val="0000FF"/>
            <w:u w:val="single" w:color="0000FF"/>
          </w:rPr>
          <w:t>Data Protection Officer.</w:t>
        </w:r>
      </w:hyperlink>
    </w:p>
    <w:p w:rsidR="00D87B22" w:rsidRDefault="00D87B22" w:rsidP="004B4F01">
      <w:pPr>
        <w:pStyle w:val="BodyText"/>
        <w:spacing w:before="2"/>
        <w:ind w:left="142"/>
        <w:rPr>
          <w:sz w:val="13"/>
        </w:rPr>
      </w:pPr>
    </w:p>
    <w:p w:rsidR="00D87B22" w:rsidRDefault="00A21811" w:rsidP="004B4F01">
      <w:pPr>
        <w:pStyle w:val="Heading1"/>
        <w:spacing w:before="94"/>
        <w:ind w:left="142"/>
      </w:pPr>
      <w:r>
        <w:rPr>
          <w:color w:val="03626A"/>
        </w:rPr>
        <w:t>Complaints</w:t>
      </w:r>
    </w:p>
    <w:p w:rsidR="00D87B22" w:rsidRDefault="00A21811" w:rsidP="004B4F01">
      <w:pPr>
        <w:pStyle w:val="BodyText"/>
        <w:spacing w:before="127"/>
        <w:ind w:left="142" w:right="363"/>
      </w:pPr>
      <w:r>
        <w:t>We take any complaints about our collection and use of your personal information very seriously.</w:t>
      </w:r>
    </w:p>
    <w:p w:rsidR="00D87B22" w:rsidRDefault="00A21811" w:rsidP="004B4F01">
      <w:pPr>
        <w:pStyle w:val="BodyText"/>
        <w:spacing w:before="119"/>
        <w:ind w:left="142" w:right="247"/>
      </w:pPr>
      <w:r>
        <w:t xml:space="preserve">If you think </w:t>
      </w:r>
      <w:proofErr w:type="gramStart"/>
      <w:r>
        <w:t>that</w:t>
      </w:r>
      <w:proofErr w:type="gramEnd"/>
      <w:r>
        <w:t xml:space="preserve"> our collection or use of your personal information is unfair, misleading or inappropriate, or have any other concern, please raise this with us in the first instance by contacting our Data Protection Officer.</w:t>
      </w:r>
    </w:p>
    <w:p w:rsidR="00D87B22" w:rsidRDefault="00A21811" w:rsidP="004B4F01">
      <w:pPr>
        <w:pStyle w:val="BodyText"/>
        <w:spacing w:before="121"/>
        <w:ind w:left="142"/>
      </w:pPr>
      <w:r>
        <w:t>You can also make a complaint to the Information Commissioner’s Office:</w:t>
      </w:r>
    </w:p>
    <w:p w:rsidR="00D87B22" w:rsidRDefault="00A21811">
      <w:pPr>
        <w:pStyle w:val="ListParagraph"/>
        <w:numPr>
          <w:ilvl w:val="0"/>
          <w:numId w:val="1"/>
        </w:numPr>
        <w:tabs>
          <w:tab w:val="left" w:pos="834"/>
          <w:tab w:val="left" w:pos="835"/>
        </w:tabs>
        <w:spacing w:before="119" w:line="266" w:lineRule="exact"/>
        <w:ind w:left="834" w:hanging="359"/>
      </w:pPr>
      <w:r>
        <w:t>Report a concern online at</w:t>
      </w:r>
      <w:r>
        <w:rPr>
          <w:color w:val="0000FF"/>
          <w:spacing w:val="-5"/>
        </w:rPr>
        <w:t xml:space="preserve"> </w:t>
      </w:r>
      <w:hyperlink r:id="rId13">
        <w:r>
          <w:rPr>
            <w:color w:val="0000FF"/>
            <w:u w:val="single" w:color="0000FF"/>
          </w:rPr>
          <w:t>https://ico.org.uk/make-a-complaint/</w:t>
        </w:r>
      </w:hyperlink>
    </w:p>
    <w:p w:rsidR="00D87B22" w:rsidRDefault="00A21811">
      <w:pPr>
        <w:pStyle w:val="ListParagraph"/>
        <w:numPr>
          <w:ilvl w:val="0"/>
          <w:numId w:val="1"/>
        </w:numPr>
        <w:tabs>
          <w:tab w:val="left" w:pos="833"/>
          <w:tab w:val="left" w:pos="834"/>
        </w:tabs>
        <w:ind w:left="833"/>
      </w:pPr>
      <w:r>
        <w:t>Call 0303 123</w:t>
      </w:r>
      <w:r>
        <w:rPr>
          <w:spacing w:val="-3"/>
        </w:rPr>
        <w:t xml:space="preserve"> </w:t>
      </w:r>
      <w:r>
        <w:t>1113</w:t>
      </w:r>
    </w:p>
    <w:p w:rsidR="00D87B22" w:rsidRDefault="00A21811">
      <w:pPr>
        <w:pStyle w:val="ListParagraph"/>
        <w:numPr>
          <w:ilvl w:val="0"/>
          <w:numId w:val="1"/>
        </w:numPr>
        <w:tabs>
          <w:tab w:val="left" w:pos="839"/>
          <w:tab w:val="left" w:pos="840"/>
        </w:tabs>
        <w:spacing w:before="1" w:line="235" w:lineRule="auto"/>
        <w:ind w:right="847" w:hanging="360"/>
      </w:pPr>
      <w:r>
        <w:t>Or write to: Information Commissioner’s Office, Wycliffe House, Water Lane, Wilmslow, Cheshire, SK9</w:t>
      </w:r>
      <w:r>
        <w:rPr>
          <w:spacing w:val="-2"/>
        </w:rPr>
        <w:t xml:space="preserve"> </w:t>
      </w:r>
      <w:r>
        <w:t>5AF</w:t>
      </w:r>
    </w:p>
    <w:p w:rsidR="00D87B22" w:rsidRDefault="00D87B22">
      <w:pPr>
        <w:pStyle w:val="BodyText"/>
        <w:spacing w:before="4"/>
        <w:ind w:left="0"/>
        <w:rPr>
          <w:sz w:val="21"/>
        </w:rPr>
      </w:pPr>
    </w:p>
    <w:p w:rsidR="00D87B22" w:rsidRDefault="00A21811" w:rsidP="004B4F01">
      <w:pPr>
        <w:pStyle w:val="Heading1"/>
        <w:ind w:left="142"/>
      </w:pPr>
      <w:r>
        <w:rPr>
          <w:color w:val="03626A"/>
        </w:rPr>
        <w:t>Contact us</w:t>
      </w:r>
    </w:p>
    <w:p w:rsidR="00D87B22" w:rsidRDefault="00A21811" w:rsidP="004B4F01">
      <w:pPr>
        <w:pStyle w:val="BodyText"/>
        <w:spacing w:before="128"/>
        <w:ind w:left="142" w:right="405"/>
      </w:pPr>
      <w:r>
        <w:t>If you have any questions or would like more information about anything mentioned in this privacy notice, please contact our Data Protection Officer:</w:t>
      </w:r>
    </w:p>
    <w:p w:rsidR="00D87B22" w:rsidRDefault="00A21811">
      <w:pPr>
        <w:pStyle w:val="ListParagraph"/>
        <w:numPr>
          <w:ilvl w:val="0"/>
          <w:numId w:val="1"/>
        </w:numPr>
        <w:tabs>
          <w:tab w:val="left" w:pos="839"/>
          <w:tab w:val="left" w:pos="841"/>
        </w:tabs>
        <w:spacing w:before="120" w:line="266" w:lineRule="exact"/>
        <w:ind w:left="840" w:hanging="361"/>
      </w:pPr>
      <w:r>
        <w:t>By email:</w:t>
      </w:r>
      <w:r>
        <w:rPr>
          <w:color w:val="0000FF"/>
          <w:spacing w:val="-3"/>
        </w:rPr>
        <w:t xml:space="preserve"> </w:t>
      </w:r>
      <w:hyperlink r:id="rId14">
        <w:r>
          <w:rPr>
            <w:color w:val="0000FF"/>
            <w:u w:val="single" w:color="0000FF"/>
          </w:rPr>
          <w:t>dataprotection@togethertrust.org.uk</w:t>
        </w:r>
      </w:hyperlink>
    </w:p>
    <w:p w:rsidR="00D87B22" w:rsidRDefault="00A21811">
      <w:pPr>
        <w:pStyle w:val="ListParagraph"/>
        <w:numPr>
          <w:ilvl w:val="0"/>
          <w:numId w:val="1"/>
        </w:numPr>
        <w:tabs>
          <w:tab w:val="left" w:pos="839"/>
          <w:tab w:val="left" w:pos="840"/>
        </w:tabs>
        <w:spacing w:line="266" w:lineRule="exact"/>
        <w:ind w:hanging="360"/>
      </w:pPr>
      <w:bookmarkStart w:id="1" w:name="_GoBack"/>
      <w:bookmarkEnd w:id="1"/>
      <w:r>
        <w:t>Or by writing: DPO, Together Trust Centre, Schools Hill, Cheadle, SK8</w:t>
      </w:r>
      <w:r>
        <w:rPr>
          <w:spacing w:val="-11"/>
        </w:rPr>
        <w:t xml:space="preserve"> </w:t>
      </w:r>
      <w:r>
        <w:t>1JE</w:t>
      </w:r>
    </w:p>
    <w:sectPr w:rsidR="00D87B22">
      <w:pgSz w:w="11910" w:h="16840"/>
      <w:pgMar w:top="1340" w:right="130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127" w:rsidRDefault="00143127" w:rsidP="00143127">
      <w:r>
        <w:separator/>
      </w:r>
    </w:p>
  </w:endnote>
  <w:endnote w:type="continuationSeparator" w:id="0">
    <w:p w:rsidR="00143127" w:rsidRDefault="00143127" w:rsidP="0014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Ubuntu">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2AA" w:rsidRDefault="00F042AA">
    <w:pPr>
      <w:pStyle w:val="Footer"/>
    </w:pPr>
    <w:r>
      <w:t>Privacy notice – Residential Services                                                                                     V2 June 2020</w:t>
    </w:r>
  </w:p>
  <w:p w:rsidR="00143127" w:rsidRDefault="00143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127" w:rsidRDefault="00143127" w:rsidP="00143127">
      <w:r>
        <w:separator/>
      </w:r>
    </w:p>
  </w:footnote>
  <w:footnote w:type="continuationSeparator" w:id="0">
    <w:p w:rsidR="00143127" w:rsidRDefault="00143127" w:rsidP="00143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9.25pt;height:332.25pt" o:bullet="t">
        <v:imagedata r:id="rId1" o:title="clip_image001"/>
      </v:shape>
    </w:pict>
  </w:numPicBullet>
  <w:abstractNum w:abstractNumId="0" w15:restartNumberingAfterBreak="0">
    <w:nsid w:val="2F3E0F89"/>
    <w:multiLevelType w:val="hybridMultilevel"/>
    <w:tmpl w:val="79A42E82"/>
    <w:lvl w:ilvl="0" w:tplc="84DC5F82">
      <w:numFmt w:val="bullet"/>
      <w:lvlText w:val=""/>
      <w:lvlJc w:val="left"/>
      <w:pPr>
        <w:ind w:left="261" w:hanging="360"/>
      </w:pPr>
      <w:rPr>
        <w:rFonts w:ascii="Symbol" w:eastAsia="Symbol" w:hAnsi="Symbol" w:cs="Symbol" w:hint="default"/>
        <w:w w:val="99"/>
        <w:sz w:val="22"/>
        <w:szCs w:val="22"/>
        <w:lang w:val="en-GB" w:eastAsia="en-GB" w:bidi="en-GB"/>
      </w:rPr>
    </w:lvl>
    <w:lvl w:ilvl="1" w:tplc="9B4E9280">
      <w:numFmt w:val="bullet"/>
      <w:lvlText w:val="•"/>
      <w:lvlJc w:val="left"/>
      <w:pPr>
        <w:ind w:left="1162" w:hanging="360"/>
      </w:pPr>
      <w:rPr>
        <w:rFonts w:hint="default"/>
        <w:lang w:val="en-GB" w:eastAsia="en-GB" w:bidi="en-GB"/>
      </w:rPr>
    </w:lvl>
    <w:lvl w:ilvl="2" w:tplc="D2548E88">
      <w:numFmt w:val="bullet"/>
      <w:lvlText w:val="•"/>
      <w:lvlJc w:val="left"/>
      <w:pPr>
        <w:ind w:left="2065" w:hanging="360"/>
      </w:pPr>
      <w:rPr>
        <w:rFonts w:hint="default"/>
        <w:lang w:val="en-GB" w:eastAsia="en-GB" w:bidi="en-GB"/>
      </w:rPr>
    </w:lvl>
    <w:lvl w:ilvl="3" w:tplc="9D8443BE">
      <w:numFmt w:val="bullet"/>
      <w:lvlText w:val="•"/>
      <w:lvlJc w:val="left"/>
      <w:pPr>
        <w:ind w:left="2967" w:hanging="360"/>
      </w:pPr>
      <w:rPr>
        <w:rFonts w:hint="default"/>
        <w:lang w:val="en-GB" w:eastAsia="en-GB" w:bidi="en-GB"/>
      </w:rPr>
    </w:lvl>
    <w:lvl w:ilvl="4" w:tplc="1B70E8C4">
      <w:numFmt w:val="bullet"/>
      <w:lvlText w:val="•"/>
      <w:lvlJc w:val="left"/>
      <w:pPr>
        <w:ind w:left="3870" w:hanging="360"/>
      </w:pPr>
      <w:rPr>
        <w:rFonts w:hint="default"/>
        <w:lang w:val="en-GB" w:eastAsia="en-GB" w:bidi="en-GB"/>
      </w:rPr>
    </w:lvl>
    <w:lvl w:ilvl="5" w:tplc="6C6E3D2E">
      <w:numFmt w:val="bullet"/>
      <w:lvlText w:val="•"/>
      <w:lvlJc w:val="left"/>
      <w:pPr>
        <w:ind w:left="4773" w:hanging="360"/>
      </w:pPr>
      <w:rPr>
        <w:rFonts w:hint="default"/>
        <w:lang w:val="en-GB" w:eastAsia="en-GB" w:bidi="en-GB"/>
      </w:rPr>
    </w:lvl>
    <w:lvl w:ilvl="6" w:tplc="7B62F162">
      <w:numFmt w:val="bullet"/>
      <w:lvlText w:val="•"/>
      <w:lvlJc w:val="left"/>
      <w:pPr>
        <w:ind w:left="5675" w:hanging="360"/>
      </w:pPr>
      <w:rPr>
        <w:rFonts w:hint="default"/>
        <w:lang w:val="en-GB" w:eastAsia="en-GB" w:bidi="en-GB"/>
      </w:rPr>
    </w:lvl>
    <w:lvl w:ilvl="7" w:tplc="CACA2270">
      <w:numFmt w:val="bullet"/>
      <w:lvlText w:val="•"/>
      <w:lvlJc w:val="left"/>
      <w:pPr>
        <w:ind w:left="6578" w:hanging="360"/>
      </w:pPr>
      <w:rPr>
        <w:rFonts w:hint="default"/>
        <w:lang w:val="en-GB" w:eastAsia="en-GB" w:bidi="en-GB"/>
      </w:rPr>
    </w:lvl>
    <w:lvl w:ilvl="8" w:tplc="99304B84">
      <w:numFmt w:val="bullet"/>
      <w:lvlText w:val="•"/>
      <w:lvlJc w:val="left"/>
      <w:pPr>
        <w:ind w:left="7481" w:hanging="360"/>
      </w:pPr>
      <w:rPr>
        <w:rFonts w:hint="default"/>
        <w:lang w:val="en-GB" w:eastAsia="en-GB" w:bidi="en-GB"/>
      </w:rPr>
    </w:lvl>
  </w:abstractNum>
  <w:abstractNum w:abstractNumId="1" w15:restartNumberingAfterBreak="0">
    <w:nsid w:val="63660C67"/>
    <w:multiLevelType w:val="hybridMultilevel"/>
    <w:tmpl w:val="D8C48CB6"/>
    <w:lvl w:ilvl="0" w:tplc="ABD23320">
      <w:numFmt w:val="bullet"/>
      <w:lvlText w:val=""/>
      <w:lvlJc w:val="left"/>
      <w:pPr>
        <w:ind w:left="839" w:hanging="358"/>
      </w:pPr>
      <w:rPr>
        <w:rFonts w:ascii="Symbol" w:eastAsia="Symbol" w:hAnsi="Symbol" w:cs="Symbol" w:hint="default"/>
        <w:w w:val="99"/>
        <w:sz w:val="22"/>
        <w:szCs w:val="22"/>
        <w:lang w:val="en-GB" w:eastAsia="en-GB" w:bidi="en-GB"/>
      </w:rPr>
    </w:lvl>
    <w:lvl w:ilvl="1" w:tplc="AB1E4B26">
      <w:numFmt w:val="bullet"/>
      <w:lvlText w:val="•"/>
      <w:lvlJc w:val="left"/>
      <w:pPr>
        <w:ind w:left="1684" w:hanging="358"/>
      </w:pPr>
      <w:rPr>
        <w:rFonts w:hint="default"/>
        <w:lang w:val="en-GB" w:eastAsia="en-GB" w:bidi="en-GB"/>
      </w:rPr>
    </w:lvl>
    <w:lvl w:ilvl="2" w:tplc="6832E4F0">
      <w:numFmt w:val="bullet"/>
      <w:lvlText w:val="•"/>
      <w:lvlJc w:val="left"/>
      <w:pPr>
        <w:ind w:left="2529" w:hanging="358"/>
      </w:pPr>
      <w:rPr>
        <w:rFonts w:hint="default"/>
        <w:lang w:val="en-GB" w:eastAsia="en-GB" w:bidi="en-GB"/>
      </w:rPr>
    </w:lvl>
    <w:lvl w:ilvl="3" w:tplc="7D34BBB2">
      <w:numFmt w:val="bullet"/>
      <w:lvlText w:val="•"/>
      <w:lvlJc w:val="left"/>
      <w:pPr>
        <w:ind w:left="3373" w:hanging="358"/>
      </w:pPr>
      <w:rPr>
        <w:rFonts w:hint="default"/>
        <w:lang w:val="en-GB" w:eastAsia="en-GB" w:bidi="en-GB"/>
      </w:rPr>
    </w:lvl>
    <w:lvl w:ilvl="4" w:tplc="1F844CEE">
      <w:numFmt w:val="bullet"/>
      <w:lvlText w:val="•"/>
      <w:lvlJc w:val="left"/>
      <w:pPr>
        <w:ind w:left="4218" w:hanging="358"/>
      </w:pPr>
      <w:rPr>
        <w:rFonts w:hint="default"/>
        <w:lang w:val="en-GB" w:eastAsia="en-GB" w:bidi="en-GB"/>
      </w:rPr>
    </w:lvl>
    <w:lvl w:ilvl="5" w:tplc="ABC2DD94">
      <w:numFmt w:val="bullet"/>
      <w:lvlText w:val="•"/>
      <w:lvlJc w:val="left"/>
      <w:pPr>
        <w:ind w:left="5063" w:hanging="358"/>
      </w:pPr>
      <w:rPr>
        <w:rFonts w:hint="default"/>
        <w:lang w:val="en-GB" w:eastAsia="en-GB" w:bidi="en-GB"/>
      </w:rPr>
    </w:lvl>
    <w:lvl w:ilvl="6" w:tplc="141A67C6">
      <w:numFmt w:val="bullet"/>
      <w:lvlText w:val="•"/>
      <w:lvlJc w:val="left"/>
      <w:pPr>
        <w:ind w:left="5907" w:hanging="358"/>
      </w:pPr>
      <w:rPr>
        <w:rFonts w:hint="default"/>
        <w:lang w:val="en-GB" w:eastAsia="en-GB" w:bidi="en-GB"/>
      </w:rPr>
    </w:lvl>
    <w:lvl w:ilvl="7" w:tplc="99CA7CE2">
      <w:numFmt w:val="bullet"/>
      <w:lvlText w:val="•"/>
      <w:lvlJc w:val="left"/>
      <w:pPr>
        <w:ind w:left="6752" w:hanging="358"/>
      </w:pPr>
      <w:rPr>
        <w:rFonts w:hint="default"/>
        <w:lang w:val="en-GB" w:eastAsia="en-GB" w:bidi="en-GB"/>
      </w:rPr>
    </w:lvl>
    <w:lvl w:ilvl="8" w:tplc="64E4E576">
      <w:numFmt w:val="bullet"/>
      <w:lvlText w:val="•"/>
      <w:lvlJc w:val="left"/>
      <w:pPr>
        <w:ind w:left="7597" w:hanging="358"/>
      </w:pPr>
      <w:rPr>
        <w:rFonts w:hint="default"/>
        <w:lang w:val="en-GB" w:eastAsia="en-GB" w:bidi="en-GB"/>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D87B22"/>
    <w:rsid w:val="0012669C"/>
    <w:rsid w:val="00143127"/>
    <w:rsid w:val="00170F5E"/>
    <w:rsid w:val="003E5EFD"/>
    <w:rsid w:val="004B4F01"/>
    <w:rsid w:val="006578BA"/>
    <w:rsid w:val="00A21811"/>
    <w:rsid w:val="00D87B22"/>
    <w:rsid w:val="00F04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D37A7"/>
  <w15:docId w15:val="{3C81B1C8-E8F3-454F-9952-4CE28202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Ubuntu" w:eastAsia="Ubuntu" w:hAnsi="Ubuntu" w:cs="Ubuntu"/>
      <w:lang w:val="en-GB" w:eastAsia="en-GB" w:bidi="en-GB"/>
    </w:rPr>
  </w:style>
  <w:style w:type="paragraph" w:styleId="Heading1">
    <w:name w:val="heading 1"/>
    <w:basedOn w:val="Normal"/>
    <w:uiPriority w:val="1"/>
    <w:qFormat/>
    <w:pPr>
      <w:ind w:left="2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81"/>
    </w:pPr>
  </w:style>
  <w:style w:type="paragraph" w:styleId="ListParagraph">
    <w:name w:val="List Paragraph"/>
    <w:basedOn w:val="Normal"/>
    <w:uiPriority w:val="1"/>
    <w:qFormat/>
    <w:pPr>
      <w:spacing w:line="263" w:lineRule="exact"/>
      <w:ind w:left="981" w:hanging="361"/>
    </w:pPr>
  </w:style>
  <w:style w:type="paragraph" w:customStyle="1" w:styleId="TableParagraph">
    <w:name w:val="Table Paragraph"/>
    <w:basedOn w:val="Normal"/>
    <w:uiPriority w:val="1"/>
    <w:qFormat/>
  </w:style>
  <w:style w:type="character" w:styleId="Hyperlink">
    <w:name w:val="Hyperlink"/>
    <w:uiPriority w:val="99"/>
    <w:unhideWhenUsed/>
    <w:qFormat/>
    <w:rsid w:val="006578BA"/>
    <w:rPr>
      <w:color w:val="0000FF"/>
      <w:u w:val="single"/>
    </w:rPr>
  </w:style>
  <w:style w:type="paragraph" w:styleId="Header">
    <w:name w:val="header"/>
    <w:basedOn w:val="Normal"/>
    <w:link w:val="HeaderChar"/>
    <w:uiPriority w:val="99"/>
    <w:unhideWhenUsed/>
    <w:rsid w:val="00143127"/>
    <w:pPr>
      <w:tabs>
        <w:tab w:val="center" w:pos="4513"/>
        <w:tab w:val="right" w:pos="9026"/>
      </w:tabs>
    </w:pPr>
  </w:style>
  <w:style w:type="character" w:customStyle="1" w:styleId="HeaderChar">
    <w:name w:val="Header Char"/>
    <w:basedOn w:val="DefaultParagraphFont"/>
    <w:link w:val="Header"/>
    <w:uiPriority w:val="99"/>
    <w:rsid w:val="00143127"/>
    <w:rPr>
      <w:rFonts w:ascii="Ubuntu" w:eastAsia="Ubuntu" w:hAnsi="Ubuntu" w:cs="Ubuntu"/>
      <w:lang w:val="en-GB" w:eastAsia="en-GB" w:bidi="en-GB"/>
    </w:rPr>
  </w:style>
  <w:style w:type="paragraph" w:styleId="Footer">
    <w:name w:val="footer"/>
    <w:basedOn w:val="Normal"/>
    <w:link w:val="FooterChar"/>
    <w:uiPriority w:val="99"/>
    <w:unhideWhenUsed/>
    <w:rsid w:val="00143127"/>
    <w:pPr>
      <w:tabs>
        <w:tab w:val="center" w:pos="4513"/>
        <w:tab w:val="right" w:pos="9026"/>
      </w:tabs>
    </w:pPr>
  </w:style>
  <w:style w:type="character" w:customStyle="1" w:styleId="FooterChar">
    <w:name w:val="Footer Char"/>
    <w:basedOn w:val="DefaultParagraphFont"/>
    <w:link w:val="Footer"/>
    <w:uiPriority w:val="99"/>
    <w:rsid w:val="00143127"/>
    <w:rPr>
      <w:rFonts w:ascii="Ubuntu" w:eastAsia="Ubuntu" w:hAnsi="Ubuntu" w:cs="Ubuntu"/>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869066">
      <w:bodyDiv w:val="1"/>
      <w:marLeft w:val="0"/>
      <w:marRight w:val="0"/>
      <w:marTop w:val="0"/>
      <w:marBottom w:val="0"/>
      <w:divBdr>
        <w:top w:val="none" w:sz="0" w:space="0" w:color="auto"/>
        <w:left w:val="none" w:sz="0" w:space="0" w:color="auto"/>
        <w:bottom w:val="none" w:sz="0" w:space="0" w:color="auto"/>
        <w:right w:val="none" w:sz="0" w:space="0" w:color="auto"/>
      </w:divBdr>
    </w:div>
    <w:div w:id="1650093294">
      <w:bodyDiv w:val="1"/>
      <w:marLeft w:val="0"/>
      <w:marRight w:val="0"/>
      <w:marTop w:val="0"/>
      <w:marBottom w:val="0"/>
      <w:divBdr>
        <w:top w:val="none" w:sz="0" w:space="0" w:color="auto"/>
        <w:left w:val="none" w:sz="0" w:space="0" w:color="auto"/>
        <w:bottom w:val="none" w:sz="0" w:space="0" w:color="auto"/>
        <w:right w:val="none" w:sz="0" w:space="0" w:color="auto"/>
      </w:divBdr>
    </w:div>
    <w:div w:id="1921676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togethertrust.org.uk" TargetMode="External"/><Relationship Id="rId13" Type="http://schemas.openxmlformats.org/officeDocument/2006/relationships/hyperlink" Target="https://ico.org.uk/make-a-complaint/"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dataprotection@togethertrust.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gethertrust.org.uk/sites/default/files/Know%20your%20rights%20V2.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ataprotection@togethertrust.org.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ataprotection@togethertrust.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Sykes</dc:creator>
  <cp:lastModifiedBy>Liz Sykes</cp:lastModifiedBy>
  <cp:revision>8</cp:revision>
  <dcterms:created xsi:type="dcterms:W3CDTF">2020-05-13T11:02:00Z</dcterms:created>
  <dcterms:modified xsi:type="dcterms:W3CDTF">2020-06-12T15:28:00Z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2020-05-07T00:00:00Z</vt:filetime>
  </property>
  <property fmtid="{D5CDD505-2E9C-101B-9397-08002B2CF9AE}" pid="3" name="Creator">
    <vt:lpwstr>Acrobat PDFMaker 20 for Word</vt:lpwstr>
  </property>
  <property fmtid="{D5CDD505-2E9C-101B-9397-08002B2CF9AE}" pid="4" name="LastSaved">
    <vt:filetime>2020-05-13T00:00:00Z</vt:filetime>
  </property>
</Properties>
</file>