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CE4A" w14:textId="77777777" w:rsidR="00AD13C4" w:rsidRPr="00157A58" w:rsidRDefault="00244701">
      <w:pPr>
        <w:pStyle w:val="paragraph"/>
        <w:spacing w:before="0" w:after="0"/>
        <w:rPr>
          <w:rFonts w:ascii="Arial" w:hAnsi="Arial" w:cs="Arial"/>
          <w:sz w:val="22"/>
          <w:szCs w:val="22"/>
        </w:rPr>
      </w:pPr>
      <w:r w:rsidRPr="00157A58">
        <w:rPr>
          <w:rStyle w:val="normaltextrun"/>
          <w:rFonts w:ascii="Arial" w:hAnsi="Arial" w:cs="Arial"/>
          <w:sz w:val="22"/>
          <w:szCs w:val="22"/>
          <w:u w:val="single"/>
          <w:lang w:val="en"/>
        </w:rPr>
        <w:t>Heritage Lottery Fund – Evaluation Film</w:t>
      </w:r>
    </w:p>
    <w:p w14:paraId="7E43E0A5" w14:textId="77777777" w:rsidR="00AD13C4" w:rsidRPr="00157A58" w:rsidRDefault="00AD13C4">
      <w:pPr>
        <w:pStyle w:val="paragraph"/>
        <w:spacing w:before="0" w:after="0"/>
        <w:rPr>
          <w:rFonts w:ascii="Arial" w:hAnsi="Arial" w:cs="Arial"/>
          <w:sz w:val="22"/>
          <w:szCs w:val="22"/>
        </w:rPr>
      </w:pPr>
    </w:p>
    <w:p w14:paraId="0D0E0C23" w14:textId="77777777" w:rsidR="00AD13C4" w:rsidRPr="00157A58" w:rsidRDefault="00244701">
      <w:pPr>
        <w:pStyle w:val="paragraph"/>
        <w:spacing w:before="0" w:after="0"/>
        <w:rPr>
          <w:rFonts w:ascii="Arial" w:hAnsi="Arial" w:cs="Arial"/>
          <w:sz w:val="22"/>
          <w:szCs w:val="22"/>
        </w:rPr>
      </w:pPr>
      <w:r w:rsidRPr="00157A58">
        <w:rPr>
          <w:rStyle w:val="normaltextrun"/>
          <w:rFonts w:ascii="Arial" w:hAnsi="Arial" w:cs="Arial"/>
          <w:sz w:val="22"/>
          <w:szCs w:val="22"/>
          <w:lang w:val="en"/>
        </w:rPr>
        <w:t xml:space="preserve">Thanks to funding as part of our Heritage Lottery Funded project ‘The Ever Open Door – 150 years of the Together Trust’, we are looking to produce a film that will document the main outcomes of the project and sit alongside our evaluation report. </w:t>
      </w:r>
    </w:p>
    <w:p w14:paraId="6EF4474B" w14:textId="77777777" w:rsidR="00AD13C4" w:rsidRPr="00157A58" w:rsidRDefault="00AD13C4">
      <w:pPr>
        <w:pStyle w:val="paragraph"/>
        <w:spacing w:before="0" w:after="0"/>
        <w:rPr>
          <w:rFonts w:ascii="Arial" w:hAnsi="Arial" w:cs="Arial"/>
          <w:sz w:val="22"/>
          <w:szCs w:val="22"/>
        </w:rPr>
      </w:pPr>
    </w:p>
    <w:p w14:paraId="7BA1108D" w14:textId="767105EC" w:rsidR="00AD13C4" w:rsidRPr="00157A58" w:rsidRDefault="00244701" w:rsidP="00157A58">
      <w:pPr>
        <w:pStyle w:val="paragraph"/>
        <w:numPr>
          <w:ilvl w:val="0"/>
          <w:numId w:val="1"/>
        </w:numPr>
        <w:spacing w:before="0" w:after="0"/>
        <w:rPr>
          <w:rFonts w:ascii="Arial" w:hAnsi="Arial" w:cs="Arial"/>
          <w:sz w:val="22"/>
          <w:szCs w:val="22"/>
        </w:rPr>
      </w:pPr>
      <w:r w:rsidRPr="00157A58">
        <w:rPr>
          <w:rStyle w:val="normaltextrun"/>
          <w:rFonts w:ascii="Arial" w:hAnsi="Arial" w:cs="Arial"/>
          <w:b/>
          <w:bCs/>
          <w:sz w:val="22"/>
          <w:szCs w:val="22"/>
          <w:lang w:val="en"/>
        </w:rPr>
        <w:t>Background</w:t>
      </w:r>
      <w:r w:rsidRPr="00157A58">
        <w:rPr>
          <w:rStyle w:val="eop"/>
          <w:rFonts w:ascii="Arial" w:hAnsi="Arial" w:cs="Arial"/>
          <w:sz w:val="22"/>
          <w:szCs w:val="22"/>
        </w:rPr>
        <w:t> </w:t>
      </w:r>
    </w:p>
    <w:p w14:paraId="1720A933" w14:textId="77777777" w:rsidR="00AD13C4" w:rsidRPr="00157A58" w:rsidRDefault="00AD13C4">
      <w:pPr>
        <w:pStyle w:val="paragraph"/>
        <w:spacing w:before="0" w:after="0"/>
        <w:rPr>
          <w:rFonts w:ascii="Arial" w:hAnsi="Arial" w:cs="Arial"/>
          <w:sz w:val="22"/>
          <w:szCs w:val="22"/>
        </w:rPr>
      </w:pPr>
    </w:p>
    <w:p w14:paraId="6E82D07D" w14:textId="77777777" w:rsidR="000B2F1E" w:rsidRDefault="00244701" w:rsidP="00157A58">
      <w:pPr>
        <w:pStyle w:val="paragraph"/>
        <w:spacing w:before="0" w:after="0"/>
        <w:rPr>
          <w:rStyle w:val="eop"/>
          <w:rFonts w:ascii="Arial" w:hAnsi="Arial" w:cs="Arial"/>
          <w:sz w:val="22"/>
          <w:szCs w:val="22"/>
        </w:rPr>
      </w:pPr>
      <w:r w:rsidRPr="00157A58">
        <w:rPr>
          <w:rStyle w:val="eop"/>
          <w:rFonts w:ascii="Arial" w:hAnsi="Arial" w:cs="Arial"/>
          <w:sz w:val="22"/>
          <w:szCs w:val="22"/>
        </w:rPr>
        <w:t>​2020 marked our 150</w:t>
      </w:r>
      <w:r w:rsidRPr="00157A58">
        <w:rPr>
          <w:rStyle w:val="eop"/>
          <w:rFonts w:ascii="Arial" w:hAnsi="Arial" w:cs="Arial"/>
          <w:sz w:val="22"/>
          <w:szCs w:val="22"/>
          <w:vertAlign w:val="superscript"/>
        </w:rPr>
        <w:t>th</w:t>
      </w:r>
      <w:r w:rsidRPr="00157A58">
        <w:rPr>
          <w:rStyle w:val="eop"/>
          <w:rFonts w:ascii="Arial" w:hAnsi="Arial" w:cs="Arial"/>
          <w:sz w:val="22"/>
          <w:szCs w:val="22"/>
        </w:rPr>
        <w:t xml:space="preserve"> anniversary and </w:t>
      </w:r>
      <w:r w:rsidR="000B2F1E">
        <w:rPr>
          <w:rStyle w:val="eop"/>
          <w:rFonts w:ascii="Arial" w:hAnsi="Arial" w:cs="Arial"/>
          <w:sz w:val="22"/>
          <w:szCs w:val="22"/>
        </w:rPr>
        <w:t>thanks to</w:t>
      </w:r>
      <w:r w:rsidRPr="00157A58">
        <w:rPr>
          <w:rStyle w:val="eop"/>
          <w:rFonts w:ascii="Arial" w:hAnsi="Arial" w:cs="Arial"/>
          <w:sz w:val="22"/>
          <w:szCs w:val="22"/>
        </w:rPr>
        <w:t xml:space="preserve"> generous funding from the National Heritage Lottery Fund </w:t>
      </w:r>
      <w:r w:rsidR="000B2F1E">
        <w:rPr>
          <w:rStyle w:val="eop"/>
          <w:rFonts w:ascii="Arial" w:hAnsi="Arial" w:cs="Arial"/>
          <w:sz w:val="22"/>
          <w:szCs w:val="22"/>
        </w:rPr>
        <w:t xml:space="preserve">we were able to deliver </w:t>
      </w:r>
      <w:r w:rsidR="00157A58" w:rsidRPr="00157A58">
        <w:rPr>
          <w:rStyle w:val="eop"/>
          <w:rFonts w:ascii="Arial" w:hAnsi="Arial" w:cs="Arial"/>
          <w:sz w:val="22"/>
          <w:szCs w:val="22"/>
        </w:rPr>
        <w:t xml:space="preserve">projects </w:t>
      </w:r>
      <w:r w:rsidR="000B2F1E">
        <w:rPr>
          <w:rStyle w:val="eop"/>
          <w:rFonts w:ascii="Arial" w:hAnsi="Arial" w:cs="Arial"/>
          <w:sz w:val="22"/>
          <w:szCs w:val="22"/>
        </w:rPr>
        <w:t xml:space="preserve">that </w:t>
      </w:r>
      <w:r w:rsidR="00157A58" w:rsidRPr="00157A58">
        <w:rPr>
          <w:rStyle w:val="eop"/>
          <w:rFonts w:ascii="Arial" w:hAnsi="Arial" w:cs="Arial"/>
          <w:sz w:val="22"/>
          <w:szCs w:val="22"/>
        </w:rPr>
        <w:t>ma</w:t>
      </w:r>
      <w:r w:rsidR="000B2F1E">
        <w:rPr>
          <w:rStyle w:val="eop"/>
          <w:rFonts w:ascii="Arial" w:hAnsi="Arial" w:cs="Arial"/>
          <w:sz w:val="22"/>
          <w:szCs w:val="22"/>
        </w:rPr>
        <w:t>d</w:t>
      </w:r>
      <w:r w:rsidR="00157A58" w:rsidRPr="00157A58">
        <w:rPr>
          <w:rStyle w:val="eop"/>
          <w:rFonts w:ascii="Arial" w:hAnsi="Arial" w:cs="Arial"/>
          <w:sz w:val="22"/>
          <w:szCs w:val="22"/>
        </w:rPr>
        <w:t xml:space="preserve">e our heritage more widely accessible through predominantly digital means. </w:t>
      </w:r>
    </w:p>
    <w:p w14:paraId="3259A74D" w14:textId="77777777" w:rsidR="000B2F1E" w:rsidRDefault="000B2F1E" w:rsidP="00157A58">
      <w:pPr>
        <w:pStyle w:val="paragraph"/>
        <w:spacing w:before="0" w:after="0"/>
        <w:rPr>
          <w:rStyle w:val="eop"/>
          <w:rFonts w:ascii="Arial" w:hAnsi="Arial" w:cs="Arial"/>
          <w:sz w:val="22"/>
          <w:szCs w:val="22"/>
        </w:rPr>
      </w:pPr>
    </w:p>
    <w:p w14:paraId="69F0C07D" w14:textId="7BA5BEE8" w:rsidR="00157A58" w:rsidRPr="00157A58" w:rsidRDefault="00157A58" w:rsidP="00157A58">
      <w:pPr>
        <w:pStyle w:val="paragraph"/>
        <w:spacing w:before="0" w:after="0"/>
        <w:rPr>
          <w:rFonts w:ascii="Arial" w:hAnsi="Arial" w:cs="Arial"/>
          <w:sz w:val="22"/>
          <w:szCs w:val="22"/>
        </w:rPr>
      </w:pPr>
      <w:r w:rsidRPr="00157A58">
        <w:rPr>
          <w:rStyle w:val="eop"/>
          <w:rFonts w:ascii="Arial" w:hAnsi="Arial" w:cs="Arial"/>
          <w:sz w:val="22"/>
          <w:szCs w:val="22"/>
        </w:rPr>
        <w:t xml:space="preserve">Activities were planned throughout 2019-2020, but unfortunately many were delayed or cancelled due to the coronavirus pandemic. </w:t>
      </w:r>
      <w:r w:rsidR="000B2F1E">
        <w:rPr>
          <w:rStyle w:val="eop"/>
          <w:rFonts w:ascii="Arial" w:hAnsi="Arial" w:cs="Arial"/>
          <w:sz w:val="22"/>
          <w:szCs w:val="22"/>
        </w:rPr>
        <w:t xml:space="preserve">Since restarting </w:t>
      </w:r>
      <w:r w:rsidRPr="00157A58">
        <w:rPr>
          <w:rStyle w:val="eop"/>
          <w:rFonts w:ascii="Arial" w:hAnsi="Arial" w:cs="Arial"/>
          <w:sz w:val="22"/>
          <w:szCs w:val="22"/>
        </w:rPr>
        <w:t xml:space="preserve">our activity </w:t>
      </w:r>
      <w:r w:rsidR="000B2F1E">
        <w:rPr>
          <w:rStyle w:val="eop"/>
          <w:rFonts w:ascii="Arial" w:hAnsi="Arial" w:cs="Arial"/>
          <w:sz w:val="22"/>
          <w:szCs w:val="22"/>
        </w:rPr>
        <w:t xml:space="preserve">in </w:t>
      </w:r>
      <w:r w:rsidRPr="00157A58">
        <w:rPr>
          <w:rStyle w:val="eop"/>
          <w:rFonts w:ascii="Arial" w:hAnsi="Arial" w:cs="Arial"/>
          <w:sz w:val="22"/>
          <w:szCs w:val="22"/>
        </w:rPr>
        <w:t xml:space="preserve">December 2020 we have since developed a wealth of digital assets </w:t>
      </w:r>
      <w:r w:rsidR="000B2F1E">
        <w:rPr>
          <w:rStyle w:val="eop"/>
          <w:rFonts w:ascii="Arial" w:hAnsi="Arial" w:cs="Arial"/>
          <w:sz w:val="22"/>
          <w:szCs w:val="22"/>
        </w:rPr>
        <w:t>along with</w:t>
      </w:r>
      <w:r w:rsidRPr="00157A58">
        <w:rPr>
          <w:rStyle w:val="eop"/>
          <w:rFonts w:ascii="Arial" w:hAnsi="Arial" w:cs="Arial"/>
          <w:sz w:val="22"/>
          <w:szCs w:val="22"/>
        </w:rPr>
        <w:t xml:space="preserve"> deliver</w:t>
      </w:r>
      <w:r w:rsidR="000B2F1E">
        <w:rPr>
          <w:rStyle w:val="eop"/>
          <w:rFonts w:ascii="Arial" w:hAnsi="Arial" w:cs="Arial"/>
          <w:sz w:val="22"/>
          <w:szCs w:val="22"/>
        </w:rPr>
        <w:t>ing</w:t>
      </w:r>
      <w:r w:rsidRPr="00157A58">
        <w:rPr>
          <w:rStyle w:val="eop"/>
          <w:rFonts w:ascii="Arial" w:hAnsi="Arial" w:cs="Arial"/>
          <w:sz w:val="22"/>
          <w:szCs w:val="22"/>
        </w:rPr>
        <w:t xml:space="preserve"> projects in the community and with the people we support to help create new content for our archive. </w:t>
      </w:r>
    </w:p>
    <w:p w14:paraId="54156D86" w14:textId="77777777" w:rsidR="00157A58" w:rsidRPr="00157A58" w:rsidRDefault="00157A58" w:rsidP="00157A58">
      <w:pPr>
        <w:pStyle w:val="paragraph"/>
        <w:spacing w:before="0" w:after="0"/>
        <w:rPr>
          <w:rFonts w:ascii="Arial" w:hAnsi="Arial" w:cs="Arial"/>
          <w:sz w:val="22"/>
          <w:szCs w:val="22"/>
        </w:rPr>
      </w:pPr>
    </w:p>
    <w:p w14:paraId="7103D6F0" w14:textId="1ED95E5E" w:rsidR="00157A58" w:rsidRPr="00157A58" w:rsidRDefault="00157A58">
      <w:pPr>
        <w:pStyle w:val="paragraph"/>
        <w:spacing w:before="0" w:after="0"/>
        <w:rPr>
          <w:rFonts w:ascii="Arial" w:hAnsi="Arial" w:cs="Arial"/>
          <w:sz w:val="22"/>
          <w:szCs w:val="22"/>
        </w:rPr>
      </w:pPr>
      <w:r w:rsidRPr="00157A58">
        <w:rPr>
          <w:rFonts w:ascii="Arial" w:hAnsi="Arial" w:cs="Arial"/>
          <w:sz w:val="22"/>
          <w:szCs w:val="22"/>
        </w:rPr>
        <w:t xml:space="preserve">‘The Ever Open Door’ has been an opportunity for people to learn more about the Together Trusts rich history, as well as a chance for people to come forward and share their own memories and experiences of their connections with the Trust. We have worked hard over the past 18 months to gather a wide range of participants to collaborate with us on elements of this project, and these are key delivery points to be highlighted. </w:t>
      </w:r>
    </w:p>
    <w:p w14:paraId="3F7DDF46" w14:textId="77777777" w:rsidR="00AD13C4" w:rsidRPr="00157A58" w:rsidRDefault="00AD13C4">
      <w:pPr>
        <w:pStyle w:val="paragraph"/>
        <w:spacing w:before="0" w:after="0"/>
        <w:rPr>
          <w:rFonts w:ascii="Arial" w:hAnsi="Arial" w:cs="Arial"/>
          <w:sz w:val="22"/>
          <w:szCs w:val="22"/>
        </w:rPr>
      </w:pPr>
    </w:p>
    <w:p w14:paraId="5AEB5672" w14:textId="77777777" w:rsidR="00AD13C4" w:rsidRPr="00157A58" w:rsidRDefault="00244701">
      <w:pPr>
        <w:pStyle w:val="paragraph"/>
        <w:numPr>
          <w:ilvl w:val="0"/>
          <w:numId w:val="1"/>
        </w:numPr>
        <w:spacing w:before="0" w:after="0"/>
        <w:rPr>
          <w:rFonts w:ascii="Arial" w:hAnsi="Arial" w:cs="Arial"/>
          <w:sz w:val="22"/>
          <w:szCs w:val="22"/>
        </w:rPr>
      </w:pPr>
      <w:r w:rsidRPr="00157A58">
        <w:rPr>
          <w:rStyle w:val="normaltextrun"/>
          <w:rFonts w:ascii="Arial" w:hAnsi="Arial" w:cs="Arial"/>
          <w:b/>
          <w:bCs/>
          <w:sz w:val="22"/>
          <w:szCs w:val="22"/>
          <w:lang w:val="en"/>
        </w:rPr>
        <w:t>Film purpose </w:t>
      </w:r>
      <w:r w:rsidRPr="00157A58">
        <w:rPr>
          <w:rStyle w:val="eop"/>
          <w:rFonts w:ascii="Arial" w:hAnsi="Arial" w:cs="Arial"/>
          <w:sz w:val="22"/>
          <w:szCs w:val="22"/>
        </w:rPr>
        <w:t> </w:t>
      </w:r>
    </w:p>
    <w:p w14:paraId="11604156" w14:textId="77777777" w:rsidR="00AD13C4" w:rsidRPr="00157A58" w:rsidRDefault="00AD13C4">
      <w:pPr>
        <w:pStyle w:val="paragraph"/>
        <w:spacing w:before="0" w:after="0"/>
        <w:rPr>
          <w:rFonts w:ascii="Arial" w:hAnsi="Arial" w:cs="Arial"/>
          <w:sz w:val="22"/>
          <w:szCs w:val="22"/>
        </w:rPr>
      </w:pPr>
    </w:p>
    <w:p w14:paraId="34B745A0" w14:textId="14060056" w:rsidR="00AD13C4" w:rsidRPr="00157A58" w:rsidRDefault="00244701">
      <w:pPr>
        <w:pStyle w:val="paragraph"/>
        <w:spacing w:before="0" w:after="0"/>
        <w:rPr>
          <w:rFonts w:ascii="Arial" w:hAnsi="Arial" w:cs="Arial"/>
          <w:sz w:val="22"/>
          <w:szCs w:val="22"/>
        </w:rPr>
      </w:pPr>
      <w:r w:rsidRPr="00157A58">
        <w:rPr>
          <w:rStyle w:val="eop"/>
          <w:rFonts w:ascii="Arial" w:hAnsi="Arial" w:cs="Arial"/>
          <w:sz w:val="22"/>
          <w:szCs w:val="22"/>
        </w:rPr>
        <w:t>We would like a short film which demonstrates how the project has delivered on 4 key HLF (Heritage Lottery Fund) outcomes. We would like the film to portray all the activity achieved over the last 18 months and be a legacy for the project. The outcomes which need to be highlighted are as follows</w:t>
      </w:r>
    </w:p>
    <w:p w14:paraId="75F6EC9B" w14:textId="77777777" w:rsidR="00AD13C4" w:rsidRPr="00157A58" w:rsidRDefault="00AD13C4">
      <w:pPr>
        <w:pStyle w:val="paragraph"/>
        <w:spacing w:before="0" w:after="0"/>
        <w:rPr>
          <w:rFonts w:ascii="Arial" w:hAnsi="Arial" w:cs="Arial"/>
          <w:sz w:val="22"/>
          <w:szCs w:val="22"/>
        </w:rPr>
      </w:pPr>
    </w:p>
    <w:p w14:paraId="1CDFDC37" w14:textId="77777777" w:rsidR="00AD13C4" w:rsidRPr="00157A58" w:rsidRDefault="00244701">
      <w:pPr>
        <w:pStyle w:val="paragraph"/>
        <w:numPr>
          <w:ilvl w:val="0"/>
          <w:numId w:val="2"/>
        </w:numPr>
        <w:spacing w:before="0" w:after="0"/>
        <w:rPr>
          <w:rFonts w:ascii="Arial" w:hAnsi="Arial" w:cs="Arial"/>
          <w:sz w:val="22"/>
          <w:szCs w:val="22"/>
        </w:rPr>
      </w:pPr>
      <w:r w:rsidRPr="00157A58">
        <w:rPr>
          <w:rStyle w:val="eop"/>
          <w:rFonts w:ascii="Arial" w:hAnsi="Arial" w:cs="Arial"/>
          <w:sz w:val="22"/>
          <w:szCs w:val="22"/>
        </w:rPr>
        <w:t>Heritage will be better identified and explained</w:t>
      </w:r>
    </w:p>
    <w:p w14:paraId="530FDEA7" w14:textId="77777777" w:rsidR="00AD13C4" w:rsidRPr="00157A58" w:rsidRDefault="00244701">
      <w:pPr>
        <w:pStyle w:val="paragraph"/>
        <w:numPr>
          <w:ilvl w:val="0"/>
          <w:numId w:val="2"/>
        </w:numPr>
        <w:spacing w:before="0" w:after="0"/>
        <w:rPr>
          <w:rFonts w:ascii="Arial" w:hAnsi="Arial" w:cs="Arial"/>
          <w:sz w:val="22"/>
          <w:szCs w:val="22"/>
        </w:rPr>
      </w:pPr>
      <w:r w:rsidRPr="00157A58">
        <w:rPr>
          <w:rStyle w:val="eop"/>
          <w:rFonts w:ascii="Arial" w:hAnsi="Arial" w:cs="Arial"/>
          <w:sz w:val="22"/>
          <w:szCs w:val="22"/>
        </w:rPr>
        <w:t>A wider audience will have access to heritage</w:t>
      </w:r>
    </w:p>
    <w:p w14:paraId="22DDA11C" w14:textId="77777777" w:rsidR="00AD13C4" w:rsidRPr="00157A58" w:rsidRDefault="00244701">
      <w:pPr>
        <w:pStyle w:val="paragraph"/>
        <w:numPr>
          <w:ilvl w:val="0"/>
          <w:numId w:val="2"/>
        </w:numPr>
        <w:spacing w:before="0" w:after="0"/>
        <w:rPr>
          <w:rFonts w:ascii="Arial" w:hAnsi="Arial" w:cs="Arial"/>
          <w:sz w:val="22"/>
          <w:szCs w:val="22"/>
        </w:rPr>
      </w:pPr>
      <w:r w:rsidRPr="00157A58">
        <w:rPr>
          <w:rStyle w:val="eop"/>
          <w:rFonts w:ascii="Arial" w:hAnsi="Arial" w:cs="Arial"/>
          <w:sz w:val="22"/>
          <w:szCs w:val="22"/>
        </w:rPr>
        <w:t>People will have developed skills</w:t>
      </w:r>
    </w:p>
    <w:p w14:paraId="2B7A6CFD" w14:textId="77777777" w:rsidR="00AD13C4" w:rsidRPr="00157A58" w:rsidRDefault="00244701">
      <w:pPr>
        <w:pStyle w:val="paragraph"/>
        <w:numPr>
          <w:ilvl w:val="0"/>
          <w:numId w:val="2"/>
        </w:numPr>
        <w:spacing w:before="0" w:after="0"/>
        <w:rPr>
          <w:rFonts w:ascii="Arial" w:hAnsi="Arial" w:cs="Arial"/>
          <w:sz w:val="22"/>
          <w:szCs w:val="22"/>
        </w:rPr>
      </w:pPr>
      <w:r w:rsidRPr="00157A58">
        <w:rPr>
          <w:rStyle w:val="eop"/>
          <w:rFonts w:ascii="Arial" w:hAnsi="Arial" w:cs="Arial"/>
          <w:sz w:val="22"/>
          <w:szCs w:val="22"/>
        </w:rPr>
        <w:t>People will have greater well being</w:t>
      </w:r>
    </w:p>
    <w:p w14:paraId="12B3FA22" w14:textId="77777777" w:rsidR="00AD13C4" w:rsidRPr="00157A58" w:rsidRDefault="00AD13C4">
      <w:pPr>
        <w:pStyle w:val="paragraph"/>
        <w:spacing w:before="0" w:after="0"/>
        <w:rPr>
          <w:rFonts w:ascii="Arial" w:hAnsi="Arial" w:cs="Arial"/>
          <w:sz w:val="22"/>
          <w:szCs w:val="22"/>
        </w:rPr>
      </w:pPr>
    </w:p>
    <w:p w14:paraId="1D8FA420" w14:textId="68FD1D2D" w:rsidR="00AD13C4" w:rsidRPr="00157A58" w:rsidRDefault="00244701">
      <w:pPr>
        <w:pStyle w:val="paragraph"/>
        <w:spacing w:before="0" w:after="0"/>
        <w:rPr>
          <w:rStyle w:val="eop"/>
          <w:rFonts w:ascii="Arial" w:hAnsi="Arial" w:cs="Arial"/>
          <w:sz w:val="22"/>
          <w:szCs w:val="22"/>
        </w:rPr>
      </w:pPr>
      <w:r w:rsidRPr="00157A58">
        <w:rPr>
          <w:rStyle w:val="eop"/>
          <w:rFonts w:ascii="Arial" w:hAnsi="Arial" w:cs="Arial"/>
          <w:sz w:val="22"/>
          <w:szCs w:val="22"/>
        </w:rPr>
        <w:t xml:space="preserve">The film will accompany our written report, which will be submitted to HLF in June 2022. The film will also go into our archive. </w:t>
      </w:r>
    </w:p>
    <w:p w14:paraId="51553DA9" w14:textId="4E2B4EF7" w:rsidR="00157A58" w:rsidRPr="00157A58" w:rsidRDefault="00157A58">
      <w:pPr>
        <w:pStyle w:val="paragraph"/>
        <w:spacing w:before="0" w:after="0"/>
        <w:rPr>
          <w:rStyle w:val="eop"/>
          <w:rFonts w:ascii="Arial" w:hAnsi="Arial" w:cs="Arial"/>
          <w:sz w:val="22"/>
          <w:szCs w:val="22"/>
        </w:rPr>
      </w:pPr>
    </w:p>
    <w:p w14:paraId="6E9B6E96" w14:textId="6F6152C6" w:rsidR="00157A58" w:rsidRPr="00157A58" w:rsidRDefault="00157A58" w:rsidP="00157A58">
      <w:pPr>
        <w:pStyle w:val="paragraph"/>
        <w:spacing w:before="0" w:after="0"/>
        <w:rPr>
          <w:rFonts w:ascii="Arial" w:hAnsi="Arial" w:cs="Arial"/>
          <w:sz w:val="22"/>
          <w:szCs w:val="22"/>
        </w:rPr>
      </w:pPr>
      <w:r w:rsidRPr="00157A58">
        <w:rPr>
          <w:rStyle w:val="normaltextrun"/>
          <w:rFonts w:ascii="Arial" w:hAnsi="Arial" w:cs="Arial"/>
          <w:b/>
          <w:bCs/>
          <w:sz w:val="22"/>
          <w:szCs w:val="22"/>
          <w:lang w:val="en"/>
        </w:rPr>
        <w:t>3.0 Content</w:t>
      </w:r>
      <w:r w:rsidRPr="00157A58">
        <w:rPr>
          <w:rStyle w:val="eop"/>
          <w:rFonts w:ascii="Arial" w:hAnsi="Arial" w:cs="Arial"/>
          <w:sz w:val="22"/>
          <w:szCs w:val="22"/>
        </w:rPr>
        <w:t> </w:t>
      </w:r>
    </w:p>
    <w:p w14:paraId="5BEE671A" w14:textId="77777777" w:rsidR="00157A58" w:rsidRPr="00157A58" w:rsidRDefault="00157A58" w:rsidP="00157A58">
      <w:pPr>
        <w:pStyle w:val="paragraph"/>
        <w:spacing w:before="0" w:after="0"/>
        <w:rPr>
          <w:rFonts w:ascii="Arial" w:hAnsi="Arial" w:cs="Arial"/>
          <w:sz w:val="22"/>
          <w:szCs w:val="22"/>
        </w:rPr>
      </w:pPr>
    </w:p>
    <w:p w14:paraId="0D813C69" w14:textId="672DC661" w:rsidR="00D865FC" w:rsidRDefault="00157A58" w:rsidP="00D865FC">
      <w:pPr>
        <w:pStyle w:val="paragraph"/>
        <w:spacing w:before="0" w:after="0"/>
        <w:rPr>
          <w:rFonts w:ascii="Arial" w:hAnsi="Arial" w:cs="Arial"/>
          <w:sz w:val="22"/>
          <w:szCs w:val="22"/>
        </w:rPr>
      </w:pPr>
      <w:r>
        <w:rPr>
          <w:rFonts w:ascii="Arial" w:hAnsi="Arial" w:cs="Arial"/>
          <w:sz w:val="22"/>
          <w:szCs w:val="22"/>
        </w:rPr>
        <w:t>The majority of content for the film will be</w:t>
      </w:r>
      <w:r w:rsidR="00D865FC">
        <w:rPr>
          <w:rFonts w:ascii="Arial" w:hAnsi="Arial" w:cs="Arial"/>
          <w:sz w:val="22"/>
          <w:szCs w:val="22"/>
        </w:rPr>
        <w:t xml:space="preserve"> pre-existing content, including:</w:t>
      </w:r>
    </w:p>
    <w:p w14:paraId="15CC1795" w14:textId="77777777" w:rsidR="00D865FC" w:rsidRDefault="00157A58" w:rsidP="00D865FC">
      <w:pPr>
        <w:pStyle w:val="paragraph"/>
        <w:numPr>
          <w:ilvl w:val="0"/>
          <w:numId w:val="12"/>
        </w:numPr>
        <w:spacing w:before="0" w:after="0"/>
        <w:rPr>
          <w:rFonts w:ascii="Arial" w:hAnsi="Arial" w:cs="Arial"/>
          <w:sz w:val="22"/>
          <w:szCs w:val="22"/>
        </w:rPr>
      </w:pPr>
      <w:r>
        <w:rPr>
          <w:rFonts w:ascii="Arial" w:hAnsi="Arial" w:cs="Arial"/>
          <w:sz w:val="22"/>
          <w:szCs w:val="22"/>
        </w:rPr>
        <w:t>static images</w:t>
      </w:r>
    </w:p>
    <w:p w14:paraId="799F4636" w14:textId="77777777" w:rsidR="00D865FC" w:rsidRDefault="00157A58" w:rsidP="00D865FC">
      <w:pPr>
        <w:pStyle w:val="paragraph"/>
        <w:numPr>
          <w:ilvl w:val="0"/>
          <w:numId w:val="12"/>
        </w:numPr>
        <w:spacing w:before="0" w:after="0"/>
        <w:rPr>
          <w:rFonts w:ascii="Arial" w:hAnsi="Arial" w:cs="Arial"/>
          <w:sz w:val="22"/>
          <w:szCs w:val="22"/>
        </w:rPr>
      </w:pPr>
      <w:r>
        <w:rPr>
          <w:rFonts w:ascii="Arial" w:hAnsi="Arial" w:cs="Arial"/>
          <w:sz w:val="22"/>
          <w:szCs w:val="22"/>
        </w:rPr>
        <w:t>clips from film</w:t>
      </w:r>
      <w:r w:rsidR="00D865FC">
        <w:rPr>
          <w:rFonts w:ascii="Arial" w:hAnsi="Arial" w:cs="Arial"/>
          <w:sz w:val="22"/>
          <w:szCs w:val="22"/>
        </w:rPr>
        <w:t>s</w:t>
      </w:r>
    </w:p>
    <w:p w14:paraId="6C5D817A" w14:textId="3CD40BF7" w:rsidR="00D865FC" w:rsidRDefault="00B5089F" w:rsidP="00D865FC">
      <w:pPr>
        <w:pStyle w:val="paragraph"/>
        <w:numPr>
          <w:ilvl w:val="0"/>
          <w:numId w:val="12"/>
        </w:numPr>
        <w:spacing w:before="0" w:after="0"/>
        <w:rPr>
          <w:rFonts w:ascii="Arial" w:hAnsi="Arial" w:cs="Arial"/>
          <w:sz w:val="22"/>
          <w:szCs w:val="22"/>
        </w:rPr>
      </w:pPr>
      <w:r>
        <w:rPr>
          <w:rFonts w:ascii="Arial" w:hAnsi="Arial" w:cs="Arial"/>
          <w:sz w:val="22"/>
          <w:szCs w:val="22"/>
        </w:rPr>
        <w:t xml:space="preserve">audio files </w:t>
      </w:r>
    </w:p>
    <w:p w14:paraId="2DDBC50B" w14:textId="1A8709B9" w:rsidR="00D865FC" w:rsidRDefault="00D865FC" w:rsidP="00D865FC">
      <w:pPr>
        <w:pStyle w:val="paragraph"/>
        <w:numPr>
          <w:ilvl w:val="0"/>
          <w:numId w:val="12"/>
        </w:numPr>
        <w:spacing w:before="0" w:after="0"/>
        <w:rPr>
          <w:rFonts w:ascii="Arial" w:hAnsi="Arial" w:cs="Arial"/>
          <w:sz w:val="22"/>
          <w:szCs w:val="22"/>
        </w:rPr>
      </w:pPr>
      <w:r>
        <w:rPr>
          <w:rFonts w:ascii="Arial" w:hAnsi="Arial" w:cs="Arial"/>
          <w:sz w:val="22"/>
          <w:szCs w:val="22"/>
        </w:rPr>
        <w:t>website screengrabs</w:t>
      </w:r>
    </w:p>
    <w:p w14:paraId="72D08D33" w14:textId="77777777" w:rsidR="00D865FC" w:rsidRDefault="00D865FC" w:rsidP="00D865FC">
      <w:pPr>
        <w:pStyle w:val="paragraph"/>
        <w:spacing w:before="0" w:after="0"/>
        <w:rPr>
          <w:rFonts w:ascii="Arial" w:hAnsi="Arial" w:cs="Arial"/>
          <w:sz w:val="22"/>
          <w:szCs w:val="22"/>
        </w:rPr>
      </w:pPr>
    </w:p>
    <w:p w14:paraId="0F7181D5" w14:textId="795DC7B6" w:rsidR="00D865FC" w:rsidRDefault="00D865FC" w:rsidP="00D865FC">
      <w:pPr>
        <w:pStyle w:val="paragraph"/>
        <w:spacing w:before="0" w:after="0"/>
        <w:rPr>
          <w:rFonts w:ascii="Arial" w:hAnsi="Arial" w:cs="Arial"/>
          <w:sz w:val="22"/>
          <w:szCs w:val="22"/>
        </w:rPr>
      </w:pPr>
      <w:r>
        <w:rPr>
          <w:rFonts w:ascii="Arial" w:hAnsi="Arial" w:cs="Arial"/>
          <w:sz w:val="22"/>
          <w:szCs w:val="22"/>
        </w:rPr>
        <w:t>But a</w:t>
      </w:r>
      <w:r w:rsidR="00B5089F" w:rsidRPr="000B2F1E">
        <w:rPr>
          <w:rFonts w:ascii="Arial" w:hAnsi="Arial" w:cs="Arial"/>
          <w:sz w:val="22"/>
          <w:szCs w:val="22"/>
        </w:rPr>
        <w:t>s part of the brief we would like you to capture footage from our exhibition launch at Manchester Central Library in January 2022</w:t>
      </w:r>
      <w:r w:rsidR="000B2F1E" w:rsidRPr="000B2F1E">
        <w:rPr>
          <w:rFonts w:ascii="Arial" w:hAnsi="Arial" w:cs="Arial"/>
          <w:sz w:val="22"/>
          <w:szCs w:val="22"/>
        </w:rPr>
        <w:t xml:space="preserve"> to be used in the evaluation film</w:t>
      </w:r>
      <w:r w:rsidR="00B5089F" w:rsidRPr="000B2F1E">
        <w:rPr>
          <w:rFonts w:ascii="Arial" w:hAnsi="Arial" w:cs="Arial"/>
          <w:sz w:val="22"/>
          <w:szCs w:val="22"/>
        </w:rPr>
        <w:t xml:space="preserve">. </w:t>
      </w:r>
    </w:p>
    <w:p w14:paraId="48BBC97E" w14:textId="77777777" w:rsidR="00D865FC" w:rsidRDefault="00D865FC" w:rsidP="00D865FC">
      <w:pPr>
        <w:pStyle w:val="paragraph"/>
        <w:spacing w:before="0" w:after="0"/>
        <w:rPr>
          <w:rFonts w:ascii="Arial" w:hAnsi="Arial" w:cs="Arial"/>
          <w:sz w:val="22"/>
          <w:szCs w:val="22"/>
        </w:rPr>
      </w:pPr>
    </w:p>
    <w:p w14:paraId="41F7B9ED" w14:textId="785310B9" w:rsidR="000B2F1E" w:rsidRDefault="00D865FC" w:rsidP="00D865FC">
      <w:pPr>
        <w:pStyle w:val="paragraph"/>
        <w:spacing w:before="0" w:after="0"/>
        <w:rPr>
          <w:rFonts w:ascii="Arial" w:hAnsi="Arial" w:cs="Arial"/>
          <w:sz w:val="22"/>
          <w:szCs w:val="22"/>
        </w:rPr>
      </w:pPr>
      <w:r>
        <w:rPr>
          <w:rFonts w:ascii="Arial" w:hAnsi="Arial" w:cs="Arial"/>
          <w:sz w:val="22"/>
          <w:szCs w:val="22"/>
        </w:rPr>
        <w:lastRenderedPageBreak/>
        <w:t xml:space="preserve">We will provide </w:t>
      </w:r>
      <w:r w:rsidRPr="00157A58">
        <w:rPr>
          <w:rFonts w:ascii="Arial" w:hAnsi="Arial" w:cs="Arial"/>
          <w:sz w:val="22"/>
          <w:szCs w:val="22"/>
        </w:rPr>
        <w:t>a script for the voiceover to run alongside the film which explains how each project element was achieved and what the outcomes were</w:t>
      </w:r>
      <w:r>
        <w:rPr>
          <w:rFonts w:ascii="Arial" w:hAnsi="Arial" w:cs="Arial"/>
          <w:sz w:val="22"/>
          <w:szCs w:val="22"/>
        </w:rPr>
        <w:t xml:space="preserve">. We would like you to storyboard the film with our </w:t>
      </w:r>
      <w:r w:rsidR="000B2F1E" w:rsidRPr="00157A58">
        <w:rPr>
          <w:rFonts w:ascii="Arial" w:hAnsi="Arial" w:cs="Arial"/>
          <w:sz w:val="22"/>
          <w:szCs w:val="22"/>
        </w:rPr>
        <w:t xml:space="preserve">Project Coordinator’s </w:t>
      </w:r>
      <w:r>
        <w:rPr>
          <w:rFonts w:ascii="Arial" w:hAnsi="Arial" w:cs="Arial"/>
          <w:sz w:val="22"/>
          <w:szCs w:val="22"/>
        </w:rPr>
        <w:t>before their</w:t>
      </w:r>
      <w:r w:rsidR="000B2F1E" w:rsidRPr="00157A58">
        <w:rPr>
          <w:rFonts w:ascii="Arial" w:hAnsi="Arial" w:cs="Arial"/>
          <w:sz w:val="22"/>
          <w:szCs w:val="22"/>
        </w:rPr>
        <w:t xml:space="preserve"> contract ends on the 31</w:t>
      </w:r>
      <w:r w:rsidR="000B2F1E" w:rsidRPr="00157A58">
        <w:rPr>
          <w:rFonts w:ascii="Arial" w:hAnsi="Arial" w:cs="Arial"/>
          <w:sz w:val="22"/>
          <w:szCs w:val="22"/>
          <w:vertAlign w:val="superscript"/>
        </w:rPr>
        <w:t>st</w:t>
      </w:r>
      <w:r w:rsidR="000B2F1E" w:rsidRPr="00157A58">
        <w:rPr>
          <w:rFonts w:ascii="Arial" w:hAnsi="Arial" w:cs="Arial"/>
          <w:sz w:val="22"/>
          <w:szCs w:val="22"/>
        </w:rPr>
        <w:t xml:space="preserve"> July 2021.</w:t>
      </w:r>
    </w:p>
    <w:p w14:paraId="4F0B95B0" w14:textId="0A7A6ABD" w:rsidR="003D3DF8" w:rsidRDefault="003D3DF8" w:rsidP="000B2F1E">
      <w:pPr>
        <w:pStyle w:val="paragraph"/>
        <w:spacing w:before="0" w:after="0"/>
        <w:rPr>
          <w:rFonts w:ascii="Arial" w:hAnsi="Arial" w:cs="Arial"/>
          <w:sz w:val="22"/>
          <w:szCs w:val="22"/>
        </w:rPr>
      </w:pPr>
    </w:p>
    <w:p w14:paraId="70C4FE77" w14:textId="77777777" w:rsidR="00D865FC" w:rsidRDefault="00D865FC" w:rsidP="000B2F1E">
      <w:pPr>
        <w:pStyle w:val="paragraph"/>
        <w:spacing w:before="0" w:after="0"/>
        <w:rPr>
          <w:rFonts w:ascii="Arial" w:hAnsi="Arial" w:cs="Arial"/>
          <w:b/>
          <w:bCs/>
          <w:sz w:val="22"/>
          <w:szCs w:val="22"/>
        </w:rPr>
      </w:pPr>
    </w:p>
    <w:p w14:paraId="155D9A6C" w14:textId="3D061455" w:rsidR="003D3DF8" w:rsidRPr="003D3DF8" w:rsidRDefault="003D3DF8" w:rsidP="000B2F1E">
      <w:pPr>
        <w:pStyle w:val="paragraph"/>
        <w:spacing w:before="0" w:after="0"/>
        <w:rPr>
          <w:rFonts w:ascii="Arial" w:hAnsi="Arial" w:cs="Arial"/>
          <w:b/>
          <w:bCs/>
          <w:sz w:val="22"/>
          <w:szCs w:val="22"/>
        </w:rPr>
      </w:pPr>
      <w:r w:rsidRPr="003D3DF8">
        <w:rPr>
          <w:rFonts w:ascii="Arial" w:hAnsi="Arial" w:cs="Arial"/>
          <w:b/>
          <w:bCs/>
          <w:sz w:val="22"/>
          <w:szCs w:val="22"/>
        </w:rPr>
        <w:t xml:space="preserve">4.0 </w:t>
      </w:r>
      <w:r w:rsidR="005874A7">
        <w:rPr>
          <w:rFonts w:ascii="Arial" w:hAnsi="Arial" w:cs="Arial"/>
          <w:b/>
          <w:bCs/>
          <w:sz w:val="22"/>
          <w:szCs w:val="22"/>
        </w:rPr>
        <w:t>Content</w:t>
      </w:r>
      <w:r w:rsidRPr="003D3DF8">
        <w:rPr>
          <w:rFonts w:ascii="Arial" w:hAnsi="Arial" w:cs="Arial"/>
          <w:b/>
          <w:bCs/>
          <w:sz w:val="22"/>
          <w:szCs w:val="22"/>
        </w:rPr>
        <w:t xml:space="preserve"> to be included in the fil</w:t>
      </w:r>
      <w:r>
        <w:rPr>
          <w:rFonts w:ascii="Arial" w:hAnsi="Arial" w:cs="Arial"/>
          <w:b/>
          <w:bCs/>
          <w:sz w:val="22"/>
          <w:szCs w:val="22"/>
        </w:rPr>
        <w:t>m</w:t>
      </w:r>
    </w:p>
    <w:p w14:paraId="391A3DF8" w14:textId="77777777" w:rsidR="00157A58" w:rsidRPr="00157A58" w:rsidRDefault="00157A58" w:rsidP="00157A58">
      <w:pPr>
        <w:pStyle w:val="paragraph"/>
        <w:spacing w:before="0" w:after="0"/>
        <w:rPr>
          <w:rFonts w:ascii="Arial" w:hAnsi="Arial" w:cs="Arial"/>
          <w:sz w:val="22"/>
          <w:szCs w:val="22"/>
        </w:rPr>
      </w:pPr>
    </w:p>
    <w:tbl>
      <w:tblPr>
        <w:tblW w:w="9016" w:type="dxa"/>
        <w:tblCellMar>
          <w:left w:w="10" w:type="dxa"/>
          <w:right w:w="10" w:type="dxa"/>
        </w:tblCellMar>
        <w:tblLook w:val="0000" w:firstRow="0" w:lastRow="0" w:firstColumn="0" w:lastColumn="0" w:noHBand="0" w:noVBand="0"/>
      </w:tblPr>
      <w:tblGrid>
        <w:gridCol w:w="1838"/>
        <w:gridCol w:w="4678"/>
        <w:gridCol w:w="2500"/>
      </w:tblGrid>
      <w:tr w:rsidR="00157A58" w:rsidRPr="00157A58" w14:paraId="22FC9376" w14:textId="77777777" w:rsidTr="00D865F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82CA2" w14:textId="77777777" w:rsidR="00157A58" w:rsidRPr="00157A58" w:rsidRDefault="00157A58" w:rsidP="00725F92">
            <w:pPr>
              <w:pStyle w:val="paragraph"/>
              <w:spacing w:before="0" w:after="0"/>
              <w:rPr>
                <w:rFonts w:ascii="Arial" w:hAnsi="Arial" w:cs="Arial"/>
                <w:b/>
                <w:bCs/>
                <w:sz w:val="22"/>
                <w:szCs w:val="22"/>
              </w:rPr>
            </w:pPr>
            <w:r w:rsidRPr="00157A58">
              <w:rPr>
                <w:rFonts w:ascii="Arial" w:hAnsi="Arial" w:cs="Arial"/>
                <w:b/>
                <w:bCs/>
                <w:sz w:val="22"/>
                <w:szCs w:val="22"/>
              </w:rPr>
              <w:t>Content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1F04" w14:textId="77777777" w:rsidR="00157A58" w:rsidRPr="00157A58" w:rsidRDefault="00157A58" w:rsidP="00725F92">
            <w:pPr>
              <w:pStyle w:val="paragraph"/>
              <w:spacing w:before="0" w:after="0"/>
              <w:rPr>
                <w:rFonts w:ascii="Arial" w:hAnsi="Arial" w:cs="Arial"/>
                <w:b/>
                <w:bCs/>
                <w:sz w:val="22"/>
                <w:szCs w:val="22"/>
              </w:rPr>
            </w:pPr>
            <w:r w:rsidRPr="00157A58">
              <w:rPr>
                <w:rFonts w:ascii="Arial" w:hAnsi="Arial" w:cs="Arial"/>
                <w:b/>
                <w:bCs/>
                <w:sz w:val="22"/>
                <w:szCs w:val="22"/>
              </w:rPr>
              <w:t>Description</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9FF6" w14:textId="77777777" w:rsidR="00157A58" w:rsidRPr="00157A58" w:rsidRDefault="00157A58" w:rsidP="00725F92">
            <w:pPr>
              <w:pStyle w:val="paragraph"/>
              <w:spacing w:before="0" w:after="0"/>
              <w:rPr>
                <w:rFonts w:ascii="Arial" w:hAnsi="Arial" w:cs="Arial"/>
                <w:b/>
                <w:bCs/>
                <w:sz w:val="22"/>
                <w:szCs w:val="22"/>
              </w:rPr>
            </w:pPr>
            <w:r w:rsidRPr="00157A58">
              <w:rPr>
                <w:rFonts w:ascii="Arial" w:hAnsi="Arial" w:cs="Arial"/>
                <w:b/>
                <w:bCs/>
                <w:sz w:val="22"/>
                <w:szCs w:val="22"/>
              </w:rPr>
              <w:t>Format</w:t>
            </w:r>
          </w:p>
        </w:tc>
      </w:tr>
      <w:tr w:rsidR="00157A58" w:rsidRPr="00157A58" w14:paraId="587AEA51" w14:textId="77777777" w:rsidTr="00D865F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1C958" w14:textId="77777777" w:rsidR="00157A58" w:rsidRPr="00157A58" w:rsidRDefault="00157A58" w:rsidP="00725F92">
            <w:pPr>
              <w:pStyle w:val="paragraph"/>
              <w:spacing w:before="0" w:after="0"/>
              <w:rPr>
                <w:rFonts w:ascii="Arial" w:hAnsi="Arial" w:cs="Arial"/>
                <w:sz w:val="22"/>
                <w:szCs w:val="22"/>
              </w:rPr>
            </w:pPr>
            <w:r w:rsidRPr="00157A58">
              <w:rPr>
                <w:rFonts w:ascii="Arial" w:hAnsi="Arial" w:cs="Arial"/>
                <w:sz w:val="22"/>
                <w:szCs w:val="22"/>
              </w:rPr>
              <w:t>Digital Timeline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06A5" w14:textId="77777777" w:rsidR="00157A58" w:rsidRPr="00157A58" w:rsidRDefault="00157A58" w:rsidP="00725F92">
            <w:pPr>
              <w:pStyle w:val="paragraph"/>
              <w:spacing w:before="0" w:after="0"/>
              <w:rPr>
                <w:rFonts w:ascii="Arial" w:hAnsi="Arial" w:cs="Arial"/>
                <w:sz w:val="22"/>
                <w:szCs w:val="22"/>
              </w:rPr>
            </w:pPr>
            <w:r w:rsidRPr="00157A58">
              <w:rPr>
                <w:rFonts w:ascii="Arial" w:hAnsi="Arial" w:cs="Arial"/>
                <w:sz w:val="22"/>
                <w:szCs w:val="22"/>
              </w:rPr>
              <w:t xml:space="preserve">Our Digital Timeline displays information about the charity’s history dating back to 1870 and is the largest piece of work commissioned by the Heritage Lottery Fund in this project.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9AF8" w14:textId="3EE405F6" w:rsidR="00157A58" w:rsidRPr="00157A58" w:rsidRDefault="005874A7" w:rsidP="00725F92">
            <w:pPr>
              <w:pStyle w:val="paragraph"/>
              <w:spacing w:before="0" w:after="0"/>
              <w:rPr>
                <w:rFonts w:ascii="Arial" w:hAnsi="Arial" w:cs="Arial"/>
                <w:sz w:val="22"/>
                <w:szCs w:val="22"/>
              </w:rPr>
            </w:pPr>
            <w:r>
              <w:rPr>
                <w:rFonts w:ascii="Arial" w:hAnsi="Arial" w:cs="Arial"/>
                <w:sz w:val="22"/>
                <w:szCs w:val="22"/>
              </w:rPr>
              <w:t>S</w:t>
            </w:r>
            <w:r w:rsidR="00157A58" w:rsidRPr="00157A58">
              <w:rPr>
                <w:rFonts w:ascii="Arial" w:hAnsi="Arial" w:cs="Arial"/>
                <w:sz w:val="22"/>
                <w:szCs w:val="22"/>
              </w:rPr>
              <w:t xml:space="preserve">creen grabs </w:t>
            </w:r>
            <w:r>
              <w:rPr>
                <w:rFonts w:ascii="Arial" w:hAnsi="Arial" w:cs="Arial"/>
                <w:sz w:val="22"/>
                <w:szCs w:val="22"/>
              </w:rPr>
              <w:t xml:space="preserve">of website </w:t>
            </w:r>
            <w:r w:rsidR="00157A58" w:rsidRPr="00157A58">
              <w:rPr>
                <w:rFonts w:ascii="Arial" w:hAnsi="Arial" w:cs="Arial"/>
                <w:sz w:val="22"/>
                <w:szCs w:val="22"/>
              </w:rPr>
              <w:t>or moving visuals can be taken</w:t>
            </w:r>
            <w:r>
              <w:rPr>
                <w:rFonts w:ascii="Arial" w:hAnsi="Arial" w:cs="Arial"/>
                <w:sz w:val="22"/>
                <w:szCs w:val="22"/>
              </w:rPr>
              <w:t xml:space="preserve"> from the timeline</w:t>
            </w:r>
          </w:p>
        </w:tc>
      </w:tr>
      <w:tr w:rsidR="00B5089F" w:rsidRPr="00157A58" w14:paraId="56D241F4" w14:textId="77777777" w:rsidTr="00D865F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7C1F" w14:textId="12132D27" w:rsidR="00B5089F" w:rsidRPr="00157A58" w:rsidRDefault="00B5089F" w:rsidP="00B5089F">
            <w:pPr>
              <w:pStyle w:val="paragraph"/>
              <w:spacing w:before="0" w:after="0"/>
              <w:rPr>
                <w:rFonts w:ascii="Arial" w:hAnsi="Arial" w:cs="Arial"/>
                <w:sz w:val="22"/>
                <w:szCs w:val="22"/>
              </w:rPr>
            </w:pPr>
            <w:r w:rsidRPr="00157A58">
              <w:rPr>
                <w:rFonts w:ascii="Arial" w:hAnsi="Arial" w:cs="Arial"/>
                <w:sz w:val="22"/>
                <w:szCs w:val="22"/>
              </w:rPr>
              <w:t>Digital Timeline – students film</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81BC" w14:textId="62CD516F" w:rsidR="00B5089F" w:rsidRPr="00157A58" w:rsidRDefault="00B5089F" w:rsidP="00B5089F">
            <w:pPr>
              <w:pStyle w:val="paragraph"/>
              <w:spacing w:before="0" w:after="0"/>
              <w:rPr>
                <w:rFonts w:ascii="Arial" w:hAnsi="Arial" w:cs="Arial"/>
                <w:sz w:val="22"/>
                <w:szCs w:val="22"/>
              </w:rPr>
            </w:pPr>
            <w:r w:rsidRPr="00157A58">
              <w:rPr>
                <w:rFonts w:ascii="Arial" w:hAnsi="Arial" w:cs="Arial"/>
                <w:sz w:val="22"/>
                <w:szCs w:val="22"/>
              </w:rPr>
              <w:t xml:space="preserve">Within this project, a group of students from one of our colleges has also produced </w:t>
            </w:r>
            <w:r w:rsidR="00782484">
              <w:rPr>
                <w:rFonts w:ascii="Arial" w:hAnsi="Arial" w:cs="Arial"/>
                <w:sz w:val="22"/>
                <w:szCs w:val="22"/>
              </w:rPr>
              <w:t>a</w:t>
            </w:r>
            <w:r w:rsidRPr="00157A58">
              <w:rPr>
                <w:rFonts w:ascii="Arial" w:hAnsi="Arial" w:cs="Arial"/>
                <w:sz w:val="22"/>
                <w:szCs w:val="22"/>
              </w:rPr>
              <w:t xml:space="preserve"> short film reflecting on the last year and looking at our archive.</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E649" w14:textId="2126D8F2" w:rsidR="00B5089F" w:rsidRPr="00157A58" w:rsidRDefault="00B5089F" w:rsidP="00B5089F">
            <w:pPr>
              <w:pStyle w:val="paragraph"/>
              <w:spacing w:before="0" w:after="0"/>
              <w:rPr>
                <w:rFonts w:ascii="Arial" w:hAnsi="Arial" w:cs="Arial"/>
                <w:sz w:val="22"/>
                <w:szCs w:val="22"/>
              </w:rPr>
            </w:pPr>
            <w:r w:rsidRPr="00157A58">
              <w:rPr>
                <w:rFonts w:ascii="Arial" w:hAnsi="Arial" w:cs="Arial"/>
                <w:sz w:val="22"/>
                <w:szCs w:val="22"/>
              </w:rPr>
              <w:t>3 minute film which will be ready for you at the beginning of July</w:t>
            </w:r>
          </w:p>
        </w:tc>
      </w:tr>
      <w:tr w:rsidR="00157A58" w:rsidRPr="00157A58" w14:paraId="77B605E6" w14:textId="77777777" w:rsidTr="00D865F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4586B" w14:textId="77777777" w:rsidR="00157A58" w:rsidRPr="00157A58" w:rsidRDefault="00157A58" w:rsidP="00725F92">
            <w:pPr>
              <w:pStyle w:val="paragraph"/>
              <w:spacing w:before="0" w:after="0"/>
              <w:rPr>
                <w:rFonts w:ascii="Arial" w:hAnsi="Arial" w:cs="Arial"/>
                <w:sz w:val="22"/>
                <w:szCs w:val="22"/>
              </w:rPr>
            </w:pPr>
            <w:r w:rsidRPr="00157A58">
              <w:rPr>
                <w:rFonts w:ascii="Arial" w:hAnsi="Arial" w:cs="Arial"/>
                <w:sz w:val="22"/>
                <w:szCs w:val="22"/>
              </w:rPr>
              <w:t>Virtual Walking Tour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0EF17" w14:textId="77777777" w:rsidR="00157A58" w:rsidRPr="00157A58" w:rsidRDefault="00157A58" w:rsidP="00725F92">
            <w:pPr>
              <w:pStyle w:val="paragraph"/>
              <w:spacing w:before="0" w:after="0"/>
              <w:rPr>
                <w:rFonts w:ascii="Arial" w:hAnsi="Arial" w:cs="Arial"/>
                <w:sz w:val="22"/>
                <w:szCs w:val="22"/>
              </w:rPr>
            </w:pPr>
            <w:r w:rsidRPr="00157A58">
              <w:rPr>
                <w:rFonts w:ascii="Arial" w:hAnsi="Arial" w:cs="Arial"/>
                <w:sz w:val="22"/>
                <w:szCs w:val="22"/>
              </w:rPr>
              <w:t xml:space="preserve">Our virtual walking tour invited people to explore our heritage in Manchester by walking, running, or cycling a distance of 23 miles. As they complete this distance our map will notify them of Trust milestones they are passing and tell them information about each location and its significance to the Together Trust.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126AF" w14:textId="29201F2D" w:rsidR="00157A58" w:rsidRPr="00157A58" w:rsidRDefault="00157A58" w:rsidP="00725F92">
            <w:pPr>
              <w:pStyle w:val="paragraph"/>
              <w:spacing w:before="0" w:after="0"/>
              <w:rPr>
                <w:rFonts w:ascii="Arial" w:hAnsi="Arial" w:cs="Arial"/>
                <w:sz w:val="22"/>
                <w:szCs w:val="22"/>
              </w:rPr>
            </w:pPr>
            <w:r w:rsidRPr="00157A58">
              <w:rPr>
                <w:rFonts w:ascii="Arial" w:hAnsi="Arial" w:cs="Arial"/>
                <w:sz w:val="22"/>
                <w:szCs w:val="22"/>
              </w:rPr>
              <w:t>Screen grabs</w:t>
            </w:r>
            <w:r w:rsidR="005874A7">
              <w:rPr>
                <w:rFonts w:ascii="Arial" w:hAnsi="Arial" w:cs="Arial"/>
                <w:sz w:val="22"/>
                <w:szCs w:val="22"/>
              </w:rPr>
              <w:t xml:space="preserve"> of virtual walking platform</w:t>
            </w:r>
          </w:p>
        </w:tc>
      </w:tr>
      <w:tr w:rsidR="00157A58" w:rsidRPr="00157A58" w14:paraId="62E88E2F" w14:textId="77777777" w:rsidTr="00D865F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5233" w14:textId="77777777" w:rsidR="00157A58" w:rsidRPr="00157A58" w:rsidRDefault="00157A58" w:rsidP="00725F92">
            <w:pPr>
              <w:pStyle w:val="paragraph"/>
              <w:spacing w:before="0" w:after="0"/>
              <w:rPr>
                <w:rFonts w:ascii="Arial" w:hAnsi="Arial" w:cs="Arial"/>
                <w:sz w:val="22"/>
                <w:szCs w:val="22"/>
              </w:rPr>
            </w:pPr>
            <w:r w:rsidRPr="00157A58">
              <w:rPr>
                <w:rFonts w:ascii="Arial" w:hAnsi="Arial" w:cs="Arial"/>
                <w:sz w:val="22"/>
                <w:szCs w:val="22"/>
              </w:rPr>
              <w:t>Memory Collecting</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3BEE" w14:textId="77777777" w:rsidR="00157A58" w:rsidRPr="00157A58" w:rsidRDefault="00157A58" w:rsidP="00725F92">
            <w:pPr>
              <w:pStyle w:val="paragraph"/>
              <w:spacing w:before="0" w:after="0"/>
              <w:rPr>
                <w:rFonts w:ascii="Arial" w:hAnsi="Arial" w:cs="Arial"/>
                <w:sz w:val="22"/>
                <w:szCs w:val="22"/>
              </w:rPr>
            </w:pPr>
            <w:r w:rsidRPr="00157A58">
              <w:rPr>
                <w:rFonts w:ascii="Arial" w:hAnsi="Arial" w:cs="Arial"/>
                <w:sz w:val="22"/>
                <w:szCs w:val="22"/>
              </w:rPr>
              <w:t xml:space="preserve">Our staff and volunteers have taken part in zoom recorded memory collecting sessions, in which they have been asked to attend and share a response to the below question. </w:t>
            </w:r>
          </w:p>
          <w:p w14:paraId="4D62E54A" w14:textId="77777777" w:rsidR="00157A58" w:rsidRPr="003D3DF8" w:rsidRDefault="00157A58" w:rsidP="00725F92">
            <w:pPr>
              <w:pStyle w:val="paragraph"/>
              <w:spacing w:before="0" w:after="0"/>
              <w:rPr>
                <w:rFonts w:ascii="Arial" w:hAnsi="Arial" w:cs="Arial"/>
                <w:i/>
                <w:iCs/>
                <w:sz w:val="22"/>
                <w:szCs w:val="22"/>
              </w:rPr>
            </w:pPr>
            <w:r w:rsidRPr="003D3DF8">
              <w:rPr>
                <w:rFonts w:ascii="Arial" w:hAnsi="Arial" w:cs="Arial"/>
                <w:i/>
                <w:iCs/>
                <w:sz w:val="22"/>
                <w:szCs w:val="22"/>
              </w:rPr>
              <w:t>What is your proudest or most poignant memory of working or volunteering at the Together Trust?</w:t>
            </w:r>
          </w:p>
          <w:p w14:paraId="66031AD4" w14:textId="77777777" w:rsidR="00157A58" w:rsidRPr="00157A58" w:rsidRDefault="00157A58" w:rsidP="00725F92">
            <w:pPr>
              <w:pStyle w:val="paragraph"/>
              <w:spacing w:before="0" w:after="0"/>
              <w:rPr>
                <w:rFonts w:ascii="Arial" w:hAnsi="Arial" w:cs="Arial"/>
                <w:sz w:val="22"/>
                <w:szCs w:val="22"/>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913C7" w14:textId="2A1B87DF" w:rsidR="00157A58" w:rsidRPr="00157A58" w:rsidRDefault="00157A58" w:rsidP="00725F92">
            <w:pPr>
              <w:pStyle w:val="paragraph"/>
              <w:spacing w:before="0" w:after="0"/>
              <w:rPr>
                <w:rFonts w:ascii="Arial" w:hAnsi="Arial" w:cs="Arial"/>
                <w:sz w:val="22"/>
                <w:szCs w:val="22"/>
              </w:rPr>
            </w:pPr>
            <w:r w:rsidRPr="00157A58">
              <w:rPr>
                <w:rFonts w:ascii="Arial" w:hAnsi="Arial" w:cs="Arial"/>
                <w:sz w:val="22"/>
                <w:szCs w:val="22"/>
              </w:rPr>
              <w:t>Screen grabs</w:t>
            </w:r>
            <w:r w:rsidR="005874A7">
              <w:rPr>
                <w:rFonts w:ascii="Arial" w:hAnsi="Arial" w:cs="Arial"/>
                <w:sz w:val="22"/>
                <w:szCs w:val="22"/>
              </w:rPr>
              <w:t xml:space="preserve"> of filmed Zoom sessions</w:t>
            </w:r>
          </w:p>
        </w:tc>
      </w:tr>
      <w:tr w:rsidR="00157A58" w:rsidRPr="00157A58" w14:paraId="632F951A" w14:textId="77777777" w:rsidTr="00D865F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9990" w14:textId="77777777" w:rsidR="00157A58" w:rsidRPr="00157A58" w:rsidRDefault="00157A58" w:rsidP="00725F92">
            <w:pPr>
              <w:pStyle w:val="paragraph"/>
              <w:spacing w:before="0" w:after="0"/>
              <w:rPr>
                <w:rFonts w:ascii="Arial" w:hAnsi="Arial" w:cs="Arial"/>
                <w:sz w:val="22"/>
                <w:szCs w:val="22"/>
              </w:rPr>
            </w:pPr>
            <w:r w:rsidRPr="00157A58">
              <w:rPr>
                <w:rFonts w:ascii="Arial" w:hAnsi="Arial" w:cs="Arial"/>
                <w:sz w:val="22"/>
                <w:szCs w:val="22"/>
              </w:rPr>
              <w:t>Oral Histories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6DFC9" w14:textId="77777777" w:rsidR="00157A58" w:rsidRPr="00157A58" w:rsidRDefault="00157A58" w:rsidP="00725F92">
            <w:pPr>
              <w:pStyle w:val="paragraph"/>
              <w:spacing w:before="0" w:after="0"/>
              <w:rPr>
                <w:rFonts w:ascii="Arial" w:hAnsi="Arial" w:cs="Arial"/>
                <w:sz w:val="22"/>
                <w:szCs w:val="22"/>
              </w:rPr>
            </w:pPr>
            <w:r w:rsidRPr="00157A58">
              <w:rPr>
                <w:rFonts w:ascii="Arial" w:hAnsi="Arial" w:cs="Arial"/>
                <w:sz w:val="22"/>
                <w:szCs w:val="22"/>
              </w:rPr>
              <w:t xml:space="preserve">10 care leavers will be providing oral histories between May – June, which will be stored in our archive at Manchester Central Library. An oral history is an audio recording of an interview in which a person recounts their memories and experiences.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3FDE1" w14:textId="7D384907" w:rsidR="00157A58" w:rsidRPr="00157A58" w:rsidRDefault="00157A58" w:rsidP="00725F92">
            <w:pPr>
              <w:pStyle w:val="paragraph"/>
              <w:spacing w:before="0" w:after="0"/>
              <w:rPr>
                <w:rFonts w:ascii="Arial" w:hAnsi="Arial" w:cs="Arial"/>
                <w:sz w:val="22"/>
                <w:szCs w:val="22"/>
              </w:rPr>
            </w:pPr>
            <w:r w:rsidRPr="00157A58">
              <w:rPr>
                <w:rFonts w:ascii="Arial" w:hAnsi="Arial" w:cs="Arial"/>
                <w:sz w:val="22"/>
                <w:szCs w:val="22"/>
              </w:rPr>
              <w:t>Audio files</w:t>
            </w:r>
          </w:p>
        </w:tc>
      </w:tr>
      <w:tr w:rsidR="00157A58" w:rsidRPr="00157A58" w14:paraId="5E9F0E5A" w14:textId="77777777" w:rsidTr="00D865F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E3BB" w14:textId="77777777" w:rsidR="00157A58" w:rsidRPr="00157A58" w:rsidRDefault="00157A58" w:rsidP="00725F92">
            <w:pPr>
              <w:pStyle w:val="paragraph"/>
              <w:spacing w:before="0" w:after="0"/>
              <w:rPr>
                <w:rFonts w:ascii="Arial" w:hAnsi="Arial" w:cs="Arial"/>
                <w:sz w:val="22"/>
                <w:szCs w:val="22"/>
              </w:rPr>
            </w:pPr>
            <w:r w:rsidRPr="00157A58">
              <w:rPr>
                <w:rFonts w:ascii="Arial" w:hAnsi="Arial" w:cs="Arial"/>
                <w:sz w:val="22"/>
                <w:szCs w:val="22"/>
              </w:rPr>
              <w:t>Education Pack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85C3F" w14:textId="77777777" w:rsidR="00157A58" w:rsidRPr="00157A58" w:rsidRDefault="00157A58" w:rsidP="00725F92">
            <w:pPr>
              <w:pStyle w:val="paragraph"/>
              <w:spacing w:before="0" w:after="0"/>
              <w:rPr>
                <w:rFonts w:ascii="Arial" w:hAnsi="Arial" w:cs="Arial"/>
                <w:sz w:val="22"/>
                <w:szCs w:val="22"/>
              </w:rPr>
            </w:pPr>
            <w:r w:rsidRPr="00157A58">
              <w:rPr>
                <w:rFonts w:ascii="Arial" w:hAnsi="Arial" w:cs="Arial"/>
                <w:sz w:val="22"/>
                <w:szCs w:val="22"/>
              </w:rPr>
              <w:t>An education resource pack has been created for KS2 students, using the Trusts history to learn about the experiences of children in Victorian Britain and emigration to Canada.</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79229" w14:textId="214785F1" w:rsidR="00157A58" w:rsidRPr="00157A58" w:rsidRDefault="005874A7" w:rsidP="00725F92">
            <w:pPr>
              <w:pStyle w:val="paragraph"/>
              <w:spacing w:before="0" w:after="0"/>
              <w:rPr>
                <w:rFonts w:ascii="Arial" w:hAnsi="Arial" w:cs="Arial"/>
                <w:sz w:val="22"/>
                <w:szCs w:val="22"/>
              </w:rPr>
            </w:pPr>
            <w:r>
              <w:rPr>
                <w:rFonts w:ascii="Arial" w:hAnsi="Arial" w:cs="Arial"/>
                <w:sz w:val="22"/>
                <w:szCs w:val="22"/>
              </w:rPr>
              <w:t>Static images</w:t>
            </w:r>
          </w:p>
        </w:tc>
      </w:tr>
      <w:tr w:rsidR="00B5089F" w:rsidRPr="00157A58" w14:paraId="73F93726" w14:textId="77777777" w:rsidTr="00D865F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C92C" w14:textId="221EFB51" w:rsidR="00B5089F" w:rsidRPr="00157A58" w:rsidRDefault="00B5089F" w:rsidP="00B5089F">
            <w:pPr>
              <w:pStyle w:val="paragraph"/>
              <w:spacing w:before="0" w:after="0"/>
              <w:rPr>
                <w:rFonts w:ascii="Arial" w:hAnsi="Arial" w:cs="Arial"/>
                <w:sz w:val="22"/>
                <w:szCs w:val="22"/>
              </w:rPr>
            </w:pPr>
            <w:r w:rsidRPr="00157A58">
              <w:rPr>
                <w:rFonts w:ascii="Arial" w:hAnsi="Arial" w:cs="Arial"/>
                <w:sz w:val="22"/>
                <w:szCs w:val="22"/>
              </w:rPr>
              <w:t>Plaque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49AA4" w14:textId="199C1EC8" w:rsidR="00B5089F" w:rsidRPr="00157A58" w:rsidRDefault="00B5089F" w:rsidP="00B5089F">
            <w:pPr>
              <w:pStyle w:val="paragraph"/>
              <w:spacing w:before="0" w:after="0"/>
              <w:rPr>
                <w:rFonts w:ascii="Arial" w:hAnsi="Arial" w:cs="Arial"/>
                <w:sz w:val="22"/>
                <w:szCs w:val="22"/>
              </w:rPr>
            </w:pPr>
            <w:r w:rsidRPr="00157A58">
              <w:rPr>
                <w:rFonts w:ascii="Arial" w:hAnsi="Arial" w:cs="Arial"/>
                <w:sz w:val="22"/>
                <w:szCs w:val="22"/>
              </w:rPr>
              <w:t>We will be unveiling a plaque to celebrate our 150</w:t>
            </w:r>
            <w:r w:rsidRPr="00157A58">
              <w:rPr>
                <w:rFonts w:ascii="Arial" w:hAnsi="Arial" w:cs="Arial"/>
                <w:sz w:val="22"/>
                <w:szCs w:val="22"/>
                <w:vertAlign w:val="superscript"/>
              </w:rPr>
              <w:t>th</w:t>
            </w:r>
            <w:r w:rsidRPr="00157A58">
              <w:rPr>
                <w:rFonts w:ascii="Arial" w:hAnsi="Arial" w:cs="Arial"/>
                <w:sz w:val="22"/>
                <w:szCs w:val="22"/>
              </w:rPr>
              <w:t xml:space="preserve"> anniversary at our original home on Quay Street in Manchester City Centre.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5094" w14:textId="22998C1E" w:rsidR="00B5089F" w:rsidRPr="00157A58" w:rsidRDefault="00B5089F" w:rsidP="00B5089F">
            <w:pPr>
              <w:pStyle w:val="paragraph"/>
              <w:spacing w:before="0" w:after="0"/>
              <w:rPr>
                <w:rFonts w:ascii="Arial" w:hAnsi="Arial" w:cs="Arial"/>
                <w:sz w:val="22"/>
                <w:szCs w:val="22"/>
              </w:rPr>
            </w:pPr>
            <w:r w:rsidRPr="00157A58">
              <w:rPr>
                <w:rFonts w:ascii="Arial" w:hAnsi="Arial" w:cs="Arial"/>
                <w:sz w:val="22"/>
                <w:szCs w:val="22"/>
              </w:rPr>
              <w:t xml:space="preserve">Photography </w:t>
            </w:r>
            <w:r w:rsidR="005874A7">
              <w:rPr>
                <w:rFonts w:ascii="Arial" w:hAnsi="Arial" w:cs="Arial"/>
                <w:sz w:val="22"/>
                <w:szCs w:val="22"/>
              </w:rPr>
              <w:t xml:space="preserve">will be available to you at </w:t>
            </w:r>
            <w:r w:rsidRPr="00157A58">
              <w:rPr>
                <w:rFonts w:ascii="Arial" w:hAnsi="Arial" w:cs="Arial"/>
                <w:sz w:val="22"/>
                <w:szCs w:val="22"/>
              </w:rPr>
              <w:t>end of July 2021</w:t>
            </w:r>
          </w:p>
        </w:tc>
      </w:tr>
      <w:tr w:rsidR="003D3DF8" w:rsidRPr="00157A58" w14:paraId="5D06A60E" w14:textId="77777777" w:rsidTr="00D865F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C2340" w14:textId="29BF3FB8" w:rsidR="003D3DF8" w:rsidRPr="00157A58" w:rsidRDefault="003D3DF8" w:rsidP="003D3DF8">
            <w:pPr>
              <w:pStyle w:val="paragraph"/>
              <w:spacing w:before="0" w:after="0"/>
              <w:rPr>
                <w:rFonts w:ascii="Arial" w:hAnsi="Arial" w:cs="Arial"/>
                <w:sz w:val="22"/>
                <w:szCs w:val="22"/>
              </w:rPr>
            </w:pPr>
            <w:r>
              <w:rPr>
                <w:rFonts w:ascii="Arial" w:hAnsi="Arial" w:cs="Arial"/>
                <w:sz w:val="22"/>
                <w:szCs w:val="22"/>
              </w:rPr>
              <w:t>Manchester Central Library Exhibition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12EE8" w14:textId="43ACC96F" w:rsidR="003D3DF8" w:rsidRPr="00157A58" w:rsidRDefault="003D3DF8" w:rsidP="003D3DF8">
            <w:pPr>
              <w:pStyle w:val="paragraph"/>
              <w:spacing w:before="0" w:after="0"/>
              <w:rPr>
                <w:rFonts w:ascii="Arial" w:hAnsi="Arial" w:cs="Arial"/>
                <w:sz w:val="22"/>
                <w:szCs w:val="22"/>
              </w:rPr>
            </w:pPr>
            <w:r>
              <w:rPr>
                <w:rFonts w:ascii="Arial" w:hAnsi="Arial" w:cs="Arial"/>
                <w:sz w:val="22"/>
                <w:szCs w:val="22"/>
              </w:rPr>
              <w:t xml:space="preserve">An exhibition which will feature items from our archive as well as art work created by the people we support.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16043" w14:textId="56FFB4E0" w:rsidR="003D3DF8" w:rsidRPr="00157A58" w:rsidRDefault="003D3DF8" w:rsidP="003D3DF8">
            <w:pPr>
              <w:pStyle w:val="paragraph"/>
              <w:spacing w:before="0" w:after="0"/>
              <w:rPr>
                <w:rFonts w:ascii="Arial" w:hAnsi="Arial" w:cs="Arial"/>
                <w:sz w:val="22"/>
                <w:szCs w:val="22"/>
              </w:rPr>
            </w:pPr>
            <w:r>
              <w:rPr>
                <w:rFonts w:ascii="Arial" w:hAnsi="Arial" w:cs="Arial"/>
                <w:sz w:val="22"/>
                <w:szCs w:val="22"/>
              </w:rPr>
              <w:t xml:space="preserve">Filming to be completed by you at the exhibition launch in January 2022 </w:t>
            </w:r>
          </w:p>
        </w:tc>
      </w:tr>
    </w:tbl>
    <w:p w14:paraId="0EDEB66A" w14:textId="77777777" w:rsidR="00AD13C4" w:rsidRPr="00157A58" w:rsidRDefault="00244701">
      <w:pPr>
        <w:pStyle w:val="paragraph"/>
        <w:spacing w:before="0" w:after="0"/>
        <w:rPr>
          <w:rFonts w:ascii="Arial" w:hAnsi="Arial" w:cs="Arial"/>
          <w:sz w:val="22"/>
          <w:szCs w:val="22"/>
        </w:rPr>
      </w:pPr>
      <w:r w:rsidRPr="00157A58">
        <w:rPr>
          <w:rStyle w:val="eop"/>
          <w:rFonts w:ascii="Arial" w:hAnsi="Arial" w:cs="Arial"/>
          <w:sz w:val="22"/>
          <w:szCs w:val="22"/>
        </w:rPr>
        <w:lastRenderedPageBreak/>
        <w:t> </w:t>
      </w:r>
    </w:p>
    <w:p w14:paraId="1108BEED" w14:textId="2F16FA2E" w:rsidR="00AD13C4" w:rsidRPr="00157A58" w:rsidRDefault="00244701" w:rsidP="00D865FC">
      <w:pPr>
        <w:pStyle w:val="paragraph"/>
        <w:numPr>
          <w:ilvl w:val="0"/>
          <w:numId w:val="14"/>
        </w:numPr>
        <w:spacing w:before="0" w:after="0"/>
        <w:rPr>
          <w:rFonts w:ascii="Arial" w:hAnsi="Arial" w:cs="Arial"/>
          <w:sz w:val="22"/>
          <w:szCs w:val="22"/>
        </w:rPr>
      </w:pPr>
      <w:r w:rsidRPr="00157A58">
        <w:rPr>
          <w:rStyle w:val="normaltextrun"/>
          <w:rFonts w:ascii="Arial" w:hAnsi="Arial" w:cs="Arial"/>
          <w:b/>
          <w:bCs/>
          <w:sz w:val="22"/>
          <w:szCs w:val="22"/>
          <w:lang w:val="en"/>
        </w:rPr>
        <w:t>Look and feel</w:t>
      </w:r>
      <w:r w:rsidRPr="00157A58">
        <w:rPr>
          <w:rStyle w:val="eop"/>
          <w:rFonts w:ascii="Arial" w:hAnsi="Arial" w:cs="Arial"/>
          <w:sz w:val="22"/>
          <w:szCs w:val="22"/>
        </w:rPr>
        <w:t> </w:t>
      </w:r>
    </w:p>
    <w:p w14:paraId="17914957" w14:textId="77777777" w:rsidR="00AD13C4" w:rsidRPr="00157A58" w:rsidRDefault="00244701">
      <w:pPr>
        <w:pStyle w:val="paragraph"/>
        <w:spacing w:before="0" w:after="0"/>
        <w:rPr>
          <w:rFonts w:ascii="Arial" w:hAnsi="Arial" w:cs="Arial"/>
          <w:sz w:val="22"/>
          <w:szCs w:val="22"/>
        </w:rPr>
      </w:pPr>
      <w:r w:rsidRPr="00157A58">
        <w:rPr>
          <w:rStyle w:val="eop"/>
          <w:rFonts w:ascii="Arial" w:hAnsi="Arial" w:cs="Arial"/>
          <w:sz w:val="22"/>
          <w:szCs w:val="22"/>
        </w:rPr>
        <w:t> </w:t>
      </w:r>
    </w:p>
    <w:p w14:paraId="7303D0CE" w14:textId="77777777" w:rsidR="00D865FC" w:rsidRDefault="00244701" w:rsidP="00D865FC">
      <w:pPr>
        <w:pStyle w:val="paragraph"/>
        <w:numPr>
          <w:ilvl w:val="0"/>
          <w:numId w:val="13"/>
        </w:numPr>
        <w:tabs>
          <w:tab w:val="left" w:pos="720"/>
        </w:tabs>
        <w:spacing w:before="0" w:after="0"/>
        <w:rPr>
          <w:rFonts w:ascii="Arial" w:hAnsi="Arial" w:cs="Arial"/>
          <w:sz w:val="22"/>
          <w:szCs w:val="22"/>
        </w:rPr>
      </w:pPr>
      <w:r w:rsidRPr="00157A58">
        <w:rPr>
          <w:rStyle w:val="normaltextrun"/>
          <w:rFonts w:ascii="Arial" w:hAnsi="Arial" w:cs="Arial"/>
          <w:sz w:val="22"/>
          <w:szCs w:val="22"/>
          <w:lang w:val="en"/>
        </w:rPr>
        <w:t>We want it to be a celebration of the people we support and their involvement in this project</w:t>
      </w:r>
    </w:p>
    <w:p w14:paraId="2DAA5D4F" w14:textId="77777777" w:rsidR="00D865FC" w:rsidRDefault="00244701" w:rsidP="00D865FC">
      <w:pPr>
        <w:pStyle w:val="paragraph"/>
        <w:numPr>
          <w:ilvl w:val="0"/>
          <w:numId w:val="13"/>
        </w:numPr>
        <w:tabs>
          <w:tab w:val="left" w:pos="720"/>
        </w:tabs>
        <w:spacing w:before="0" w:after="0"/>
        <w:rPr>
          <w:rFonts w:ascii="Arial" w:hAnsi="Arial" w:cs="Arial"/>
          <w:sz w:val="22"/>
          <w:szCs w:val="22"/>
        </w:rPr>
      </w:pPr>
      <w:r w:rsidRPr="00D865FC">
        <w:rPr>
          <w:rStyle w:val="normaltextrun"/>
          <w:rFonts w:ascii="Arial" w:hAnsi="Arial" w:cs="Arial"/>
          <w:sz w:val="22"/>
          <w:szCs w:val="22"/>
          <w:lang w:val="en"/>
        </w:rPr>
        <w:t xml:space="preserve">The film will show how the project has enabled the local community and our supporters to access our heritage and learn more about local history. </w:t>
      </w:r>
    </w:p>
    <w:p w14:paraId="6E14774E" w14:textId="3E5A6A3C" w:rsidR="00AD13C4" w:rsidRPr="00D865FC" w:rsidRDefault="00244701" w:rsidP="00D865FC">
      <w:pPr>
        <w:pStyle w:val="paragraph"/>
        <w:numPr>
          <w:ilvl w:val="0"/>
          <w:numId w:val="13"/>
        </w:numPr>
        <w:tabs>
          <w:tab w:val="left" w:pos="720"/>
        </w:tabs>
        <w:spacing w:before="0" w:after="0"/>
        <w:rPr>
          <w:rFonts w:ascii="Arial" w:hAnsi="Arial" w:cs="Arial"/>
          <w:sz w:val="22"/>
          <w:szCs w:val="22"/>
        </w:rPr>
      </w:pPr>
      <w:r w:rsidRPr="00D865FC">
        <w:rPr>
          <w:rStyle w:val="normaltextrun"/>
          <w:rFonts w:ascii="Arial" w:hAnsi="Arial" w:cs="Arial"/>
          <w:sz w:val="22"/>
          <w:szCs w:val="22"/>
          <w:lang w:val="en"/>
        </w:rPr>
        <w:t>It will give our supporters an insight into the work grant funded projects can deliver.</w:t>
      </w:r>
    </w:p>
    <w:p w14:paraId="1B97AC05" w14:textId="5358D6FF" w:rsidR="00AD13C4" w:rsidRPr="00157A58" w:rsidRDefault="00244701">
      <w:pPr>
        <w:pStyle w:val="paragraph"/>
        <w:spacing w:before="0" w:after="0"/>
        <w:rPr>
          <w:rFonts w:ascii="Arial" w:hAnsi="Arial" w:cs="Arial"/>
          <w:sz w:val="22"/>
          <w:szCs w:val="22"/>
        </w:rPr>
      </w:pPr>
      <w:r w:rsidRPr="00157A58">
        <w:rPr>
          <w:rStyle w:val="eop"/>
          <w:rFonts w:ascii="Arial" w:hAnsi="Arial" w:cs="Arial"/>
          <w:sz w:val="22"/>
          <w:szCs w:val="22"/>
        </w:rPr>
        <w:t> </w:t>
      </w:r>
      <w:r w:rsidRPr="00157A58">
        <w:rPr>
          <w:rStyle w:val="normaltextrun"/>
          <w:rFonts w:ascii="Arial" w:hAnsi="Arial" w:cs="Arial"/>
          <w:b/>
          <w:bCs/>
          <w:sz w:val="22"/>
          <w:szCs w:val="22"/>
          <w:lang w:val="en"/>
        </w:rPr>
        <w:t>7.0 Tone </w:t>
      </w:r>
      <w:r w:rsidRPr="00157A58">
        <w:rPr>
          <w:rStyle w:val="eop"/>
          <w:rFonts w:ascii="Arial" w:hAnsi="Arial" w:cs="Arial"/>
          <w:sz w:val="22"/>
          <w:szCs w:val="22"/>
        </w:rPr>
        <w:t> </w:t>
      </w:r>
    </w:p>
    <w:p w14:paraId="24AF0ADE" w14:textId="77777777" w:rsidR="00AD13C4" w:rsidRPr="00157A58" w:rsidRDefault="00244701">
      <w:pPr>
        <w:pStyle w:val="paragraph"/>
        <w:spacing w:before="0" w:after="0"/>
        <w:rPr>
          <w:rFonts w:ascii="Arial" w:hAnsi="Arial" w:cs="Arial"/>
          <w:sz w:val="22"/>
          <w:szCs w:val="22"/>
        </w:rPr>
      </w:pPr>
      <w:r w:rsidRPr="00157A58">
        <w:rPr>
          <w:rStyle w:val="normaltextrun"/>
          <w:rFonts w:ascii="Arial" w:hAnsi="Arial" w:cs="Arial"/>
          <w:sz w:val="22"/>
          <w:szCs w:val="22"/>
          <w:lang w:val="en"/>
        </w:rPr>
        <w:t>The film must reflect our brand values: </w:t>
      </w:r>
      <w:r w:rsidRPr="00157A58">
        <w:rPr>
          <w:rStyle w:val="eop"/>
          <w:rFonts w:ascii="Arial" w:hAnsi="Arial" w:cs="Arial"/>
          <w:sz w:val="22"/>
          <w:szCs w:val="22"/>
        </w:rPr>
        <w:t> </w:t>
      </w:r>
    </w:p>
    <w:p w14:paraId="6A40B253" w14:textId="77777777" w:rsidR="00AD13C4" w:rsidRPr="00157A58" w:rsidRDefault="00244701">
      <w:pPr>
        <w:pStyle w:val="paragraph"/>
        <w:spacing w:before="0" w:after="0"/>
        <w:rPr>
          <w:rFonts w:ascii="Arial" w:hAnsi="Arial" w:cs="Arial"/>
          <w:sz w:val="22"/>
          <w:szCs w:val="22"/>
        </w:rPr>
      </w:pPr>
      <w:r w:rsidRPr="00157A58">
        <w:rPr>
          <w:rStyle w:val="eop"/>
          <w:rFonts w:ascii="Arial" w:hAnsi="Arial" w:cs="Arial"/>
          <w:sz w:val="22"/>
          <w:szCs w:val="22"/>
        </w:rPr>
        <w:t> </w:t>
      </w:r>
    </w:p>
    <w:p w14:paraId="76FBEC19" w14:textId="77777777" w:rsidR="00D865FC" w:rsidRDefault="00244701" w:rsidP="00D865FC">
      <w:pPr>
        <w:pStyle w:val="paragraph"/>
        <w:numPr>
          <w:ilvl w:val="0"/>
          <w:numId w:val="15"/>
        </w:numPr>
        <w:tabs>
          <w:tab w:val="left" w:pos="720"/>
        </w:tabs>
        <w:spacing w:before="0" w:after="0"/>
        <w:rPr>
          <w:rFonts w:ascii="Arial" w:hAnsi="Arial" w:cs="Arial"/>
          <w:sz w:val="22"/>
          <w:szCs w:val="22"/>
        </w:rPr>
      </w:pPr>
      <w:r w:rsidRPr="00157A58">
        <w:rPr>
          <w:rStyle w:val="normaltextrun"/>
          <w:rFonts w:ascii="Arial" w:hAnsi="Arial" w:cs="Arial"/>
          <w:b/>
          <w:bCs/>
          <w:sz w:val="22"/>
          <w:szCs w:val="22"/>
          <w:lang w:val="en"/>
        </w:rPr>
        <w:t>Genuine and emotive - </w:t>
      </w:r>
      <w:r w:rsidRPr="00157A58">
        <w:rPr>
          <w:rStyle w:val="normaltextrun"/>
          <w:rFonts w:ascii="Arial" w:hAnsi="Arial" w:cs="Arial"/>
          <w:sz w:val="22"/>
          <w:szCs w:val="22"/>
          <w:lang w:val="en"/>
        </w:rPr>
        <w:t>our communications should always be truthful to the storyteller and not false</w:t>
      </w:r>
      <w:r w:rsidRPr="00157A58">
        <w:rPr>
          <w:rStyle w:val="eop"/>
          <w:rFonts w:ascii="Arial" w:hAnsi="Arial" w:cs="Arial"/>
          <w:sz w:val="22"/>
          <w:szCs w:val="22"/>
        </w:rPr>
        <w:t> </w:t>
      </w:r>
    </w:p>
    <w:p w14:paraId="0237ACA1" w14:textId="77777777" w:rsidR="00D865FC" w:rsidRDefault="00244701" w:rsidP="00D865FC">
      <w:pPr>
        <w:pStyle w:val="paragraph"/>
        <w:numPr>
          <w:ilvl w:val="0"/>
          <w:numId w:val="15"/>
        </w:numPr>
        <w:tabs>
          <w:tab w:val="left" w:pos="720"/>
        </w:tabs>
        <w:spacing w:before="0" w:after="0"/>
        <w:rPr>
          <w:rFonts w:ascii="Arial" w:hAnsi="Arial" w:cs="Arial"/>
          <w:sz w:val="22"/>
          <w:szCs w:val="22"/>
        </w:rPr>
      </w:pPr>
      <w:r w:rsidRPr="00D865FC">
        <w:rPr>
          <w:rStyle w:val="normaltextrun"/>
          <w:rFonts w:ascii="Arial" w:hAnsi="Arial" w:cs="Arial"/>
          <w:b/>
          <w:bCs/>
          <w:sz w:val="22"/>
          <w:szCs w:val="22"/>
          <w:lang w:val="en"/>
        </w:rPr>
        <w:t>Personal and passionate </w:t>
      </w:r>
      <w:r w:rsidRPr="00D865FC">
        <w:rPr>
          <w:rStyle w:val="normaltextrun"/>
          <w:rFonts w:ascii="Arial" w:hAnsi="Arial" w:cs="Arial"/>
          <w:sz w:val="22"/>
          <w:szCs w:val="22"/>
          <w:lang w:val="en"/>
        </w:rPr>
        <w:t>- our content should be personal and passionate in tone, never corporate or cold</w:t>
      </w:r>
      <w:r w:rsidRPr="00D865FC">
        <w:rPr>
          <w:rStyle w:val="eop"/>
          <w:rFonts w:ascii="Arial" w:hAnsi="Arial" w:cs="Arial"/>
          <w:sz w:val="22"/>
          <w:szCs w:val="22"/>
        </w:rPr>
        <w:t> </w:t>
      </w:r>
    </w:p>
    <w:p w14:paraId="305888C3" w14:textId="77777777" w:rsidR="00D865FC" w:rsidRDefault="00244701" w:rsidP="00D865FC">
      <w:pPr>
        <w:pStyle w:val="paragraph"/>
        <w:numPr>
          <w:ilvl w:val="0"/>
          <w:numId w:val="15"/>
        </w:numPr>
        <w:tabs>
          <w:tab w:val="left" w:pos="720"/>
        </w:tabs>
        <w:spacing w:before="0" w:after="0"/>
        <w:rPr>
          <w:rFonts w:ascii="Arial" w:hAnsi="Arial" w:cs="Arial"/>
          <w:sz w:val="22"/>
          <w:szCs w:val="22"/>
        </w:rPr>
      </w:pPr>
      <w:r w:rsidRPr="00D865FC">
        <w:rPr>
          <w:rStyle w:val="normaltextrun"/>
          <w:rFonts w:ascii="Arial" w:hAnsi="Arial" w:cs="Arial"/>
          <w:b/>
          <w:bCs/>
          <w:sz w:val="22"/>
          <w:szCs w:val="22"/>
          <w:lang w:val="en"/>
        </w:rPr>
        <w:t>Compassionate, caring and supportive - </w:t>
      </w:r>
      <w:r w:rsidRPr="00D865FC">
        <w:rPr>
          <w:rStyle w:val="normaltextrun"/>
          <w:rFonts w:ascii="Arial" w:hAnsi="Arial" w:cs="Arial"/>
          <w:sz w:val="22"/>
          <w:szCs w:val="22"/>
          <w:lang w:val="en"/>
        </w:rPr>
        <w:t>we’re understanding of the challenges the people we support face. And we support them to make change happen.</w:t>
      </w:r>
      <w:r w:rsidRPr="00D865FC">
        <w:rPr>
          <w:rStyle w:val="eop"/>
          <w:rFonts w:ascii="Arial" w:hAnsi="Arial" w:cs="Arial"/>
          <w:sz w:val="22"/>
          <w:szCs w:val="22"/>
        </w:rPr>
        <w:t> </w:t>
      </w:r>
    </w:p>
    <w:p w14:paraId="0E04BF03" w14:textId="7D047DBC" w:rsidR="00AD13C4" w:rsidRPr="00D865FC" w:rsidRDefault="00244701" w:rsidP="00D865FC">
      <w:pPr>
        <w:pStyle w:val="paragraph"/>
        <w:numPr>
          <w:ilvl w:val="0"/>
          <w:numId w:val="15"/>
        </w:numPr>
        <w:tabs>
          <w:tab w:val="left" w:pos="720"/>
        </w:tabs>
        <w:spacing w:before="0" w:after="0"/>
        <w:rPr>
          <w:rFonts w:ascii="Arial" w:hAnsi="Arial" w:cs="Arial"/>
          <w:sz w:val="22"/>
          <w:szCs w:val="22"/>
        </w:rPr>
      </w:pPr>
      <w:r w:rsidRPr="00D865FC">
        <w:rPr>
          <w:rStyle w:val="normaltextrun"/>
          <w:rFonts w:ascii="Arial" w:hAnsi="Arial" w:cs="Arial"/>
          <w:b/>
          <w:bCs/>
          <w:sz w:val="22"/>
          <w:szCs w:val="22"/>
          <w:lang w:val="en"/>
        </w:rPr>
        <w:t>Courageous, brave and fearless - </w:t>
      </w:r>
      <w:r w:rsidRPr="00D865FC">
        <w:rPr>
          <w:rStyle w:val="normaltextrun"/>
          <w:rFonts w:ascii="Arial" w:hAnsi="Arial" w:cs="Arial"/>
          <w:sz w:val="22"/>
          <w:szCs w:val="22"/>
          <w:lang w:val="en"/>
        </w:rPr>
        <w:t>we aren’t afraid to stand up and fight for the rights of the people we support </w:t>
      </w:r>
      <w:r w:rsidRPr="00D865FC">
        <w:rPr>
          <w:rStyle w:val="eop"/>
          <w:rFonts w:ascii="Arial" w:hAnsi="Arial" w:cs="Arial"/>
          <w:sz w:val="22"/>
          <w:szCs w:val="22"/>
        </w:rPr>
        <w:t> </w:t>
      </w:r>
    </w:p>
    <w:p w14:paraId="67208F68" w14:textId="77777777" w:rsidR="00AD13C4" w:rsidRPr="00157A58" w:rsidRDefault="00244701">
      <w:pPr>
        <w:pStyle w:val="paragraph"/>
        <w:spacing w:before="0" w:after="0"/>
        <w:rPr>
          <w:rFonts w:ascii="Arial" w:hAnsi="Arial" w:cs="Arial"/>
          <w:sz w:val="22"/>
          <w:szCs w:val="22"/>
        </w:rPr>
      </w:pPr>
      <w:r w:rsidRPr="00157A58">
        <w:rPr>
          <w:rStyle w:val="eop"/>
          <w:rFonts w:ascii="Arial" w:hAnsi="Arial" w:cs="Arial"/>
          <w:sz w:val="22"/>
          <w:szCs w:val="22"/>
        </w:rPr>
        <w:t> </w:t>
      </w:r>
    </w:p>
    <w:p w14:paraId="672A8742" w14:textId="7F955FB4" w:rsidR="00AD13C4" w:rsidRPr="00157A58" w:rsidRDefault="00244701" w:rsidP="00D865FC">
      <w:pPr>
        <w:pStyle w:val="paragraph"/>
        <w:numPr>
          <w:ilvl w:val="0"/>
          <w:numId w:val="17"/>
        </w:numPr>
        <w:spacing w:before="0" w:after="0"/>
        <w:rPr>
          <w:rFonts w:ascii="Arial" w:hAnsi="Arial" w:cs="Arial"/>
          <w:sz w:val="22"/>
          <w:szCs w:val="22"/>
        </w:rPr>
      </w:pPr>
      <w:r w:rsidRPr="00157A58">
        <w:rPr>
          <w:rStyle w:val="normaltextrun"/>
          <w:rFonts w:ascii="Arial" w:hAnsi="Arial" w:cs="Arial"/>
          <w:b/>
          <w:bCs/>
          <w:sz w:val="22"/>
          <w:szCs w:val="22"/>
          <w:lang w:val="en"/>
        </w:rPr>
        <w:t>Audiences</w:t>
      </w:r>
      <w:r w:rsidRPr="00157A58">
        <w:rPr>
          <w:rStyle w:val="eop"/>
          <w:rFonts w:ascii="Arial" w:hAnsi="Arial" w:cs="Arial"/>
          <w:sz w:val="22"/>
          <w:szCs w:val="22"/>
        </w:rPr>
        <w:t> </w:t>
      </w:r>
    </w:p>
    <w:p w14:paraId="6CE901E4" w14:textId="77777777" w:rsidR="00D865FC" w:rsidRDefault="00244701" w:rsidP="00D865FC">
      <w:pPr>
        <w:pStyle w:val="paragraph"/>
        <w:numPr>
          <w:ilvl w:val="0"/>
          <w:numId w:val="16"/>
        </w:numPr>
        <w:tabs>
          <w:tab w:val="left" w:pos="720"/>
        </w:tabs>
        <w:spacing w:before="0" w:after="0"/>
        <w:rPr>
          <w:rFonts w:ascii="Arial" w:hAnsi="Arial" w:cs="Arial"/>
          <w:sz w:val="22"/>
          <w:szCs w:val="22"/>
        </w:rPr>
      </w:pPr>
      <w:r w:rsidRPr="00157A58">
        <w:rPr>
          <w:rStyle w:val="normaltextrun"/>
          <w:rFonts w:ascii="Arial" w:hAnsi="Arial" w:cs="Arial"/>
          <w:sz w:val="22"/>
          <w:szCs w:val="22"/>
        </w:rPr>
        <w:t>Our Heritage Lottery key contact</w:t>
      </w:r>
    </w:p>
    <w:p w14:paraId="02BB2B72" w14:textId="77777777" w:rsidR="00D865FC" w:rsidRDefault="00244701" w:rsidP="00D865FC">
      <w:pPr>
        <w:pStyle w:val="paragraph"/>
        <w:numPr>
          <w:ilvl w:val="0"/>
          <w:numId w:val="16"/>
        </w:numPr>
        <w:tabs>
          <w:tab w:val="left" w:pos="720"/>
        </w:tabs>
        <w:spacing w:before="0" w:after="0"/>
        <w:rPr>
          <w:rFonts w:ascii="Arial" w:hAnsi="Arial" w:cs="Arial"/>
          <w:sz w:val="22"/>
          <w:szCs w:val="22"/>
        </w:rPr>
      </w:pPr>
      <w:r w:rsidRPr="00D865FC">
        <w:rPr>
          <w:rStyle w:val="normaltextrun"/>
          <w:rFonts w:ascii="Arial" w:hAnsi="Arial" w:cs="Arial"/>
          <w:sz w:val="22"/>
          <w:szCs w:val="22"/>
          <w:lang w:val="en"/>
        </w:rPr>
        <w:t>The people we support and their families </w:t>
      </w:r>
      <w:r w:rsidRPr="00D865FC">
        <w:rPr>
          <w:rStyle w:val="eop"/>
          <w:rFonts w:ascii="Arial" w:hAnsi="Arial" w:cs="Arial"/>
          <w:sz w:val="22"/>
          <w:szCs w:val="22"/>
        </w:rPr>
        <w:t> </w:t>
      </w:r>
    </w:p>
    <w:p w14:paraId="55D64362" w14:textId="77777777" w:rsidR="00D865FC" w:rsidRDefault="00244701" w:rsidP="00D865FC">
      <w:pPr>
        <w:pStyle w:val="paragraph"/>
        <w:numPr>
          <w:ilvl w:val="0"/>
          <w:numId w:val="16"/>
        </w:numPr>
        <w:tabs>
          <w:tab w:val="left" w:pos="720"/>
        </w:tabs>
        <w:spacing w:before="0" w:after="0"/>
        <w:rPr>
          <w:rFonts w:ascii="Arial" w:hAnsi="Arial" w:cs="Arial"/>
          <w:sz w:val="22"/>
          <w:szCs w:val="22"/>
        </w:rPr>
      </w:pPr>
      <w:r w:rsidRPr="00D865FC">
        <w:rPr>
          <w:rStyle w:val="normaltextrun"/>
          <w:rFonts w:ascii="Arial" w:hAnsi="Arial" w:cs="Arial"/>
          <w:sz w:val="22"/>
          <w:szCs w:val="22"/>
          <w:lang w:val="en"/>
        </w:rPr>
        <w:t>Other commissioners and funders </w:t>
      </w:r>
      <w:r w:rsidRPr="00D865FC">
        <w:rPr>
          <w:rStyle w:val="eop"/>
          <w:rFonts w:ascii="Arial" w:hAnsi="Arial" w:cs="Arial"/>
          <w:sz w:val="22"/>
          <w:szCs w:val="22"/>
        </w:rPr>
        <w:t> </w:t>
      </w:r>
    </w:p>
    <w:p w14:paraId="1C382F06" w14:textId="416EE1B9" w:rsidR="00AD13C4" w:rsidRPr="00D865FC" w:rsidRDefault="00244701" w:rsidP="00D865FC">
      <w:pPr>
        <w:pStyle w:val="paragraph"/>
        <w:numPr>
          <w:ilvl w:val="0"/>
          <w:numId w:val="16"/>
        </w:numPr>
        <w:tabs>
          <w:tab w:val="left" w:pos="720"/>
        </w:tabs>
        <w:spacing w:before="0" w:after="0"/>
        <w:rPr>
          <w:rFonts w:ascii="Arial" w:hAnsi="Arial" w:cs="Arial"/>
          <w:sz w:val="22"/>
          <w:szCs w:val="22"/>
        </w:rPr>
      </w:pPr>
      <w:r w:rsidRPr="00D865FC">
        <w:rPr>
          <w:rStyle w:val="normaltextrun"/>
          <w:rFonts w:ascii="Arial" w:hAnsi="Arial" w:cs="Arial"/>
          <w:sz w:val="22"/>
          <w:szCs w:val="22"/>
          <w:lang w:val="en"/>
        </w:rPr>
        <w:t>Together Trust staff </w:t>
      </w:r>
      <w:r w:rsidRPr="00D865FC">
        <w:rPr>
          <w:rStyle w:val="eop"/>
          <w:rFonts w:ascii="Arial" w:hAnsi="Arial" w:cs="Arial"/>
          <w:sz w:val="22"/>
          <w:szCs w:val="22"/>
        </w:rPr>
        <w:t> </w:t>
      </w:r>
    </w:p>
    <w:p w14:paraId="3270B354" w14:textId="77777777" w:rsidR="00AD13C4" w:rsidRPr="00157A58" w:rsidRDefault="00244701">
      <w:pPr>
        <w:pStyle w:val="paragraph"/>
        <w:spacing w:before="0" w:after="0"/>
        <w:ind w:left="720"/>
        <w:rPr>
          <w:rFonts w:ascii="Arial" w:hAnsi="Arial" w:cs="Arial"/>
          <w:sz w:val="22"/>
          <w:szCs w:val="22"/>
        </w:rPr>
      </w:pPr>
      <w:r w:rsidRPr="00157A58">
        <w:rPr>
          <w:rStyle w:val="eop"/>
          <w:rFonts w:ascii="Arial" w:hAnsi="Arial" w:cs="Arial"/>
          <w:sz w:val="22"/>
          <w:szCs w:val="22"/>
        </w:rPr>
        <w:t> </w:t>
      </w:r>
    </w:p>
    <w:p w14:paraId="556DCF97" w14:textId="683A3FB1" w:rsidR="00D865FC" w:rsidRPr="00D865FC" w:rsidRDefault="00244701" w:rsidP="00D865FC">
      <w:pPr>
        <w:pStyle w:val="paragraph"/>
        <w:numPr>
          <w:ilvl w:val="0"/>
          <w:numId w:val="17"/>
        </w:numPr>
        <w:shd w:val="clear" w:color="auto" w:fill="FFFFFF"/>
        <w:spacing w:before="0" w:after="0"/>
        <w:rPr>
          <w:rFonts w:ascii="Arial" w:hAnsi="Arial" w:cs="Arial"/>
          <w:sz w:val="22"/>
          <w:szCs w:val="22"/>
        </w:rPr>
      </w:pPr>
      <w:r w:rsidRPr="00157A58">
        <w:rPr>
          <w:rStyle w:val="normaltextrun"/>
          <w:rFonts w:ascii="Arial" w:hAnsi="Arial" w:cs="Arial"/>
          <w:b/>
          <w:bCs/>
          <w:sz w:val="22"/>
          <w:szCs w:val="22"/>
          <w:lang w:val="en"/>
        </w:rPr>
        <w:t>Soundtrack</w:t>
      </w:r>
      <w:r w:rsidRPr="00157A58">
        <w:rPr>
          <w:rStyle w:val="eop"/>
          <w:rFonts w:ascii="Arial" w:hAnsi="Arial" w:cs="Arial"/>
          <w:sz w:val="22"/>
          <w:szCs w:val="22"/>
        </w:rPr>
        <w:t> </w:t>
      </w:r>
    </w:p>
    <w:p w14:paraId="11503133" w14:textId="3F6D167C" w:rsidR="00AD13C4" w:rsidRPr="00D865FC" w:rsidRDefault="00D865FC" w:rsidP="00D865FC">
      <w:pPr>
        <w:pStyle w:val="paragraph"/>
        <w:shd w:val="clear" w:color="auto" w:fill="FFFFFF"/>
        <w:tabs>
          <w:tab w:val="left" w:pos="720"/>
        </w:tabs>
        <w:spacing w:before="0" w:after="0"/>
        <w:rPr>
          <w:rFonts w:ascii="Arial" w:hAnsi="Arial" w:cs="Arial"/>
          <w:sz w:val="22"/>
          <w:szCs w:val="22"/>
        </w:rPr>
      </w:pPr>
      <w:r w:rsidRPr="00D865FC">
        <w:rPr>
          <w:rStyle w:val="normaltextrun"/>
          <w:rFonts w:ascii="Arial" w:hAnsi="Arial" w:cs="Arial"/>
          <w:sz w:val="22"/>
          <w:szCs w:val="22"/>
          <w:lang w:val="en"/>
        </w:rPr>
        <w:t>We would like you to select an appropriate soundtrack for the film.</w:t>
      </w:r>
      <w:r w:rsidR="00244701" w:rsidRPr="00D865FC">
        <w:rPr>
          <w:rStyle w:val="normaltextrun"/>
          <w:rFonts w:ascii="Arial" w:hAnsi="Arial" w:cs="Arial"/>
          <w:sz w:val="22"/>
          <w:szCs w:val="22"/>
          <w:lang w:val="en"/>
        </w:rPr>
        <w:t xml:space="preserve"> Please note this cost must be covered as part of the response to this brief.</w:t>
      </w:r>
      <w:r w:rsidR="00244701" w:rsidRPr="00D865FC">
        <w:rPr>
          <w:rStyle w:val="eop"/>
          <w:rFonts w:ascii="Arial" w:hAnsi="Arial" w:cs="Arial"/>
          <w:sz w:val="22"/>
          <w:szCs w:val="22"/>
        </w:rPr>
        <w:t> </w:t>
      </w:r>
    </w:p>
    <w:p w14:paraId="4C7C3B25" w14:textId="77777777" w:rsidR="00AD13C4" w:rsidRPr="00157A58" w:rsidRDefault="00244701">
      <w:pPr>
        <w:pStyle w:val="paragraph"/>
        <w:spacing w:before="0" w:after="0"/>
        <w:rPr>
          <w:rFonts w:ascii="Arial" w:hAnsi="Arial" w:cs="Arial"/>
          <w:sz w:val="22"/>
          <w:szCs w:val="22"/>
        </w:rPr>
      </w:pPr>
      <w:r w:rsidRPr="00157A58">
        <w:rPr>
          <w:rStyle w:val="eop"/>
          <w:rFonts w:ascii="Arial" w:hAnsi="Arial" w:cs="Arial"/>
          <w:sz w:val="22"/>
          <w:szCs w:val="22"/>
        </w:rPr>
        <w:t> </w:t>
      </w:r>
    </w:p>
    <w:p w14:paraId="24BFE8A8" w14:textId="13B1EA1C" w:rsidR="00D865FC" w:rsidRPr="00D865FC" w:rsidRDefault="00244701" w:rsidP="00D865FC">
      <w:pPr>
        <w:pStyle w:val="paragraph"/>
        <w:numPr>
          <w:ilvl w:val="0"/>
          <w:numId w:val="17"/>
        </w:numPr>
        <w:spacing w:before="0" w:after="0"/>
        <w:rPr>
          <w:rStyle w:val="normaltextrun"/>
          <w:rFonts w:ascii="Arial" w:hAnsi="Arial" w:cs="Arial"/>
          <w:sz w:val="22"/>
          <w:szCs w:val="22"/>
        </w:rPr>
      </w:pPr>
      <w:r w:rsidRPr="00157A58">
        <w:rPr>
          <w:rStyle w:val="normaltextrun"/>
          <w:rFonts w:ascii="Arial" w:hAnsi="Arial" w:cs="Arial"/>
          <w:b/>
          <w:bCs/>
          <w:sz w:val="22"/>
          <w:szCs w:val="22"/>
          <w:lang w:val="en"/>
        </w:rPr>
        <w:t>Outputs and deliverables</w:t>
      </w:r>
    </w:p>
    <w:p w14:paraId="5B5DD4F8" w14:textId="45EA5F13" w:rsidR="00D865FC" w:rsidRDefault="00D865FC" w:rsidP="00D865FC">
      <w:pPr>
        <w:pStyle w:val="paragraph"/>
        <w:numPr>
          <w:ilvl w:val="0"/>
          <w:numId w:val="18"/>
        </w:numPr>
        <w:spacing w:before="0" w:after="0"/>
        <w:rPr>
          <w:rStyle w:val="eop"/>
          <w:rFonts w:ascii="Arial" w:hAnsi="Arial" w:cs="Arial"/>
          <w:sz w:val="22"/>
          <w:szCs w:val="22"/>
        </w:rPr>
      </w:pPr>
      <w:r>
        <w:rPr>
          <w:rStyle w:val="eop"/>
          <w:rFonts w:ascii="Arial" w:hAnsi="Arial" w:cs="Arial"/>
          <w:sz w:val="22"/>
          <w:szCs w:val="22"/>
        </w:rPr>
        <w:t xml:space="preserve">Storyboard </w:t>
      </w:r>
    </w:p>
    <w:p w14:paraId="14C670CC" w14:textId="77777777" w:rsidR="00D865FC" w:rsidRDefault="00D865FC" w:rsidP="00D865FC">
      <w:pPr>
        <w:pStyle w:val="paragraph"/>
        <w:numPr>
          <w:ilvl w:val="0"/>
          <w:numId w:val="18"/>
        </w:numPr>
        <w:spacing w:before="0" w:after="0"/>
        <w:rPr>
          <w:rStyle w:val="eop"/>
          <w:rFonts w:ascii="Arial" w:hAnsi="Arial" w:cs="Arial"/>
          <w:sz w:val="22"/>
          <w:szCs w:val="22"/>
        </w:rPr>
      </w:pPr>
      <w:r w:rsidRPr="00D865FC">
        <w:rPr>
          <w:rStyle w:val="eop"/>
          <w:rFonts w:ascii="Arial" w:hAnsi="Arial" w:cs="Arial"/>
          <w:sz w:val="22"/>
          <w:szCs w:val="22"/>
        </w:rPr>
        <w:t>Filming at Manchester Central Library exhibition in January 2022 (approx. 1 to 2 hrs)</w:t>
      </w:r>
    </w:p>
    <w:p w14:paraId="4B4E4553" w14:textId="71778568" w:rsidR="00D865FC" w:rsidRPr="00D865FC" w:rsidRDefault="00D865FC" w:rsidP="00D865FC">
      <w:pPr>
        <w:pStyle w:val="paragraph"/>
        <w:numPr>
          <w:ilvl w:val="0"/>
          <w:numId w:val="18"/>
        </w:numPr>
        <w:spacing w:before="0" w:after="0"/>
        <w:rPr>
          <w:rStyle w:val="eop"/>
          <w:rFonts w:ascii="Arial" w:hAnsi="Arial" w:cs="Arial"/>
          <w:sz w:val="22"/>
          <w:szCs w:val="22"/>
        </w:rPr>
      </w:pPr>
      <w:r w:rsidRPr="00157A58">
        <w:rPr>
          <w:rStyle w:val="normaltextrun"/>
          <w:rFonts w:ascii="Arial" w:hAnsi="Arial" w:cs="Arial"/>
          <w:sz w:val="22"/>
          <w:szCs w:val="22"/>
          <w:lang w:val="en"/>
        </w:rPr>
        <w:t>One core video, expected approx. 3 minute duration</w:t>
      </w:r>
      <w:r w:rsidRPr="00157A58">
        <w:rPr>
          <w:rStyle w:val="eop"/>
          <w:rFonts w:ascii="Arial" w:hAnsi="Arial" w:cs="Arial"/>
          <w:sz w:val="22"/>
          <w:szCs w:val="22"/>
        </w:rPr>
        <w:t> </w:t>
      </w:r>
    </w:p>
    <w:p w14:paraId="5CBA28C4" w14:textId="77777777" w:rsidR="00D865FC" w:rsidRPr="00D865FC" w:rsidRDefault="00D865FC" w:rsidP="00D865FC">
      <w:pPr>
        <w:pStyle w:val="paragraph"/>
        <w:spacing w:before="0" w:after="0"/>
        <w:ind w:left="720"/>
        <w:rPr>
          <w:rFonts w:ascii="Arial" w:hAnsi="Arial" w:cs="Arial"/>
          <w:sz w:val="22"/>
          <w:szCs w:val="22"/>
        </w:rPr>
      </w:pPr>
    </w:p>
    <w:p w14:paraId="0F8BE5A2" w14:textId="3FD0C0F5" w:rsidR="00AD13C4" w:rsidRPr="00157A58" w:rsidRDefault="00244701" w:rsidP="00D865FC">
      <w:pPr>
        <w:pStyle w:val="paragraph"/>
        <w:numPr>
          <w:ilvl w:val="0"/>
          <w:numId w:val="17"/>
        </w:numPr>
        <w:shd w:val="clear" w:color="auto" w:fill="FFFFFF"/>
        <w:spacing w:before="0" w:after="0"/>
        <w:rPr>
          <w:rFonts w:ascii="Arial" w:hAnsi="Arial" w:cs="Arial"/>
          <w:sz w:val="22"/>
          <w:szCs w:val="22"/>
        </w:rPr>
      </w:pPr>
      <w:r w:rsidRPr="00157A58">
        <w:rPr>
          <w:rStyle w:val="normaltextrun"/>
          <w:rFonts w:ascii="Arial" w:hAnsi="Arial" w:cs="Arial"/>
          <w:b/>
          <w:bCs/>
          <w:sz w:val="22"/>
          <w:szCs w:val="22"/>
          <w:lang w:val="en"/>
        </w:rPr>
        <w:t>Mandatories</w:t>
      </w:r>
      <w:r w:rsidRPr="00157A58">
        <w:rPr>
          <w:rStyle w:val="eop"/>
          <w:rFonts w:ascii="Arial" w:hAnsi="Arial" w:cs="Arial"/>
          <w:sz w:val="22"/>
          <w:szCs w:val="22"/>
        </w:rPr>
        <w:t> </w:t>
      </w:r>
    </w:p>
    <w:p w14:paraId="4FD94447" w14:textId="77777777" w:rsidR="00D865FC" w:rsidRDefault="00244701" w:rsidP="00D865FC">
      <w:pPr>
        <w:pStyle w:val="paragraph"/>
        <w:numPr>
          <w:ilvl w:val="0"/>
          <w:numId w:val="19"/>
        </w:numPr>
        <w:shd w:val="clear" w:color="auto" w:fill="FFFFFF"/>
        <w:tabs>
          <w:tab w:val="left" w:pos="720"/>
        </w:tabs>
        <w:spacing w:before="0" w:after="0"/>
        <w:rPr>
          <w:rStyle w:val="eop"/>
          <w:rFonts w:ascii="Arial" w:hAnsi="Arial" w:cs="Arial"/>
          <w:sz w:val="22"/>
          <w:szCs w:val="22"/>
        </w:rPr>
      </w:pPr>
      <w:r w:rsidRPr="00157A58">
        <w:rPr>
          <w:rStyle w:val="normaltextrun"/>
          <w:rFonts w:ascii="Arial" w:hAnsi="Arial" w:cs="Arial"/>
          <w:sz w:val="22"/>
          <w:szCs w:val="22"/>
          <w:lang w:val="en"/>
        </w:rPr>
        <w:t>Subtitles in English – please bear in mind clear space at bottom of shot when filming</w:t>
      </w:r>
    </w:p>
    <w:p w14:paraId="2DFF7EEF" w14:textId="5731DE22" w:rsidR="00D865FC" w:rsidRDefault="00244701" w:rsidP="00D865FC">
      <w:pPr>
        <w:pStyle w:val="paragraph"/>
        <w:numPr>
          <w:ilvl w:val="0"/>
          <w:numId w:val="19"/>
        </w:numPr>
        <w:shd w:val="clear" w:color="auto" w:fill="FFFFFF"/>
        <w:tabs>
          <w:tab w:val="left" w:pos="720"/>
        </w:tabs>
        <w:spacing w:before="0" w:after="0"/>
        <w:rPr>
          <w:rFonts w:ascii="Arial" w:hAnsi="Arial" w:cs="Arial"/>
          <w:sz w:val="22"/>
          <w:szCs w:val="22"/>
        </w:rPr>
      </w:pPr>
      <w:r w:rsidRPr="00D865FC">
        <w:rPr>
          <w:rStyle w:val="normaltextrun"/>
          <w:rFonts w:ascii="Arial" w:hAnsi="Arial" w:cs="Arial"/>
          <w:sz w:val="22"/>
          <w:szCs w:val="22"/>
          <w:lang w:val="en"/>
        </w:rPr>
        <w:t xml:space="preserve">Together Trust branding </w:t>
      </w:r>
    </w:p>
    <w:p w14:paraId="2F4DEACF" w14:textId="52A3D667" w:rsidR="00AD13C4" w:rsidRDefault="00244701" w:rsidP="00D865FC">
      <w:pPr>
        <w:pStyle w:val="paragraph"/>
        <w:numPr>
          <w:ilvl w:val="0"/>
          <w:numId w:val="19"/>
        </w:numPr>
        <w:shd w:val="clear" w:color="auto" w:fill="FFFFFF"/>
        <w:tabs>
          <w:tab w:val="left" w:pos="720"/>
        </w:tabs>
        <w:spacing w:before="0" w:after="0"/>
        <w:rPr>
          <w:rStyle w:val="eop"/>
          <w:rFonts w:ascii="Arial" w:hAnsi="Arial" w:cs="Arial"/>
          <w:sz w:val="22"/>
          <w:szCs w:val="22"/>
        </w:rPr>
      </w:pPr>
      <w:r w:rsidRPr="00D865FC">
        <w:rPr>
          <w:rStyle w:val="normaltextrun"/>
          <w:rFonts w:ascii="Arial" w:hAnsi="Arial" w:cs="Arial"/>
          <w:sz w:val="22"/>
          <w:szCs w:val="22"/>
          <w:lang w:val="en"/>
        </w:rPr>
        <w:t xml:space="preserve">End card to include acknowledgments of partners thanks to the National Heritage Lottery Fund. </w:t>
      </w:r>
      <w:r w:rsidRPr="00D865FC">
        <w:rPr>
          <w:rStyle w:val="eop"/>
          <w:rFonts w:ascii="Arial" w:hAnsi="Arial" w:cs="Arial"/>
          <w:sz w:val="22"/>
          <w:szCs w:val="22"/>
        </w:rPr>
        <w:t> </w:t>
      </w:r>
    </w:p>
    <w:p w14:paraId="726503A8" w14:textId="77777777" w:rsidR="00D865FC" w:rsidRPr="00D865FC" w:rsidRDefault="00D865FC" w:rsidP="00D865FC">
      <w:pPr>
        <w:pStyle w:val="paragraph"/>
        <w:shd w:val="clear" w:color="auto" w:fill="FFFFFF"/>
        <w:tabs>
          <w:tab w:val="left" w:pos="720"/>
        </w:tabs>
        <w:spacing w:before="0" w:after="0"/>
        <w:ind w:left="720"/>
        <w:rPr>
          <w:rFonts w:ascii="Arial" w:hAnsi="Arial" w:cs="Arial"/>
          <w:sz w:val="22"/>
          <w:szCs w:val="22"/>
        </w:rPr>
      </w:pPr>
    </w:p>
    <w:p w14:paraId="79430259" w14:textId="73EC7DD2" w:rsidR="00D865FC" w:rsidRPr="00D865FC" w:rsidRDefault="00D865FC">
      <w:pPr>
        <w:pStyle w:val="paragraph"/>
        <w:shd w:val="clear" w:color="auto" w:fill="FFFFFF"/>
        <w:spacing w:before="0" w:after="0"/>
        <w:rPr>
          <w:rStyle w:val="normaltextrun"/>
          <w:rFonts w:ascii="Arial" w:hAnsi="Arial" w:cs="Arial"/>
          <w:b/>
          <w:bCs/>
          <w:sz w:val="22"/>
          <w:szCs w:val="22"/>
          <w:lang w:val="en"/>
        </w:rPr>
      </w:pPr>
      <w:r>
        <w:rPr>
          <w:rStyle w:val="normaltextrun"/>
          <w:rFonts w:ascii="Arial" w:hAnsi="Arial" w:cs="Arial"/>
          <w:b/>
          <w:bCs/>
          <w:sz w:val="22"/>
          <w:szCs w:val="22"/>
          <w:lang w:val="en"/>
        </w:rPr>
        <w:t>12.0</w:t>
      </w:r>
      <w:r w:rsidRPr="00D865FC">
        <w:rPr>
          <w:rStyle w:val="normaltextrun"/>
          <w:rFonts w:ascii="Arial" w:hAnsi="Arial" w:cs="Arial"/>
          <w:b/>
          <w:bCs/>
          <w:sz w:val="22"/>
          <w:szCs w:val="22"/>
          <w:lang w:val="en"/>
        </w:rPr>
        <w:tab/>
        <w:t>We will provide</w:t>
      </w:r>
    </w:p>
    <w:p w14:paraId="26FABED3" w14:textId="448D1F18" w:rsidR="00D865FC" w:rsidRDefault="00D865FC" w:rsidP="00D865FC">
      <w:pPr>
        <w:pStyle w:val="paragraph"/>
        <w:numPr>
          <w:ilvl w:val="0"/>
          <w:numId w:val="20"/>
        </w:numPr>
        <w:spacing w:before="0" w:after="0"/>
        <w:rPr>
          <w:rFonts w:ascii="Arial" w:hAnsi="Arial" w:cs="Arial"/>
          <w:sz w:val="22"/>
          <w:szCs w:val="22"/>
        </w:rPr>
      </w:pPr>
      <w:r>
        <w:rPr>
          <w:rFonts w:ascii="Arial" w:hAnsi="Arial" w:cs="Arial"/>
          <w:sz w:val="22"/>
          <w:szCs w:val="22"/>
        </w:rPr>
        <w:t>Pre-existing content</w:t>
      </w:r>
    </w:p>
    <w:p w14:paraId="44F4C6A9" w14:textId="478A0145" w:rsidR="00D865FC" w:rsidRDefault="00D865FC" w:rsidP="00D865FC">
      <w:pPr>
        <w:pStyle w:val="paragraph"/>
        <w:numPr>
          <w:ilvl w:val="0"/>
          <w:numId w:val="20"/>
        </w:numPr>
        <w:spacing w:before="0" w:after="0"/>
        <w:rPr>
          <w:rFonts w:ascii="Arial" w:hAnsi="Arial" w:cs="Arial"/>
          <w:sz w:val="22"/>
          <w:szCs w:val="22"/>
        </w:rPr>
      </w:pPr>
      <w:r>
        <w:rPr>
          <w:rFonts w:ascii="Arial" w:hAnsi="Arial" w:cs="Arial"/>
          <w:sz w:val="22"/>
          <w:szCs w:val="22"/>
        </w:rPr>
        <w:t xml:space="preserve">Script for voice over </w:t>
      </w:r>
    </w:p>
    <w:p w14:paraId="1B732E19" w14:textId="63DE0836" w:rsidR="00D865FC" w:rsidRPr="00D865FC" w:rsidRDefault="00D865FC" w:rsidP="00D865FC">
      <w:pPr>
        <w:pStyle w:val="paragraph"/>
        <w:numPr>
          <w:ilvl w:val="0"/>
          <w:numId w:val="20"/>
        </w:numPr>
        <w:spacing w:before="0" w:after="0"/>
        <w:rPr>
          <w:rStyle w:val="normaltextrun"/>
          <w:rFonts w:ascii="Arial" w:hAnsi="Arial" w:cs="Arial"/>
          <w:sz w:val="22"/>
          <w:szCs w:val="22"/>
        </w:rPr>
      </w:pPr>
      <w:r>
        <w:rPr>
          <w:rFonts w:ascii="Arial" w:hAnsi="Arial" w:cs="Arial"/>
          <w:sz w:val="22"/>
          <w:szCs w:val="22"/>
        </w:rPr>
        <w:t xml:space="preserve">Brand assets including transitions, intro and outros </w:t>
      </w:r>
    </w:p>
    <w:p w14:paraId="0499570B" w14:textId="77777777" w:rsidR="00D865FC" w:rsidRDefault="00D865FC">
      <w:pPr>
        <w:pStyle w:val="paragraph"/>
        <w:shd w:val="clear" w:color="auto" w:fill="FFFFFF"/>
        <w:spacing w:before="0" w:after="0"/>
        <w:rPr>
          <w:rStyle w:val="normaltextrun"/>
          <w:rFonts w:ascii="Arial" w:hAnsi="Arial" w:cs="Arial"/>
          <w:b/>
          <w:bCs/>
          <w:sz w:val="22"/>
          <w:szCs w:val="22"/>
          <w:lang w:val="en"/>
        </w:rPr>
      </w:pPr>
    </w:p>
    <w:p w14:paraId="5B35C876" w14:textId="1ABDF62A" w:rsidR="00AD13C4" w:rsidRPr="00157A58" w:rsidRDefault="00244701">
      <w:pPr>
        <w:pStyle w:val="paragraph"/>
        <w:shd w:val="clear" w:color="auto" w:fill="FFFFFF"/>
        <w:spacing w:before="0" w:after="0"/>
        <w:rPr>
          <w:rFonts w:ascii="Arial" w:hAnsi="Arial" w:cs="Arial"/>
          <w:sz w:val="22"/>
          <w:szCs w:val="22"/>
        </w:rPr>
      </w:pPr>
      <w:r w:rsidRPr="00157A58">
        <w:rPr>
          <w:rStyle w:val="normaltextrun"/>
          <w:rFonts w:ascii="Arial" w:hAnsi="Arial" w:cs="Arial"/>
          <w:b/>
          <w:bCs/>
          <w:sz w:val="22"/>
          <w:szCs w:val="22"/>
          <w:lang w:val="en"/>
        </w:rPr>
        <w:t>1</w:t>
      </w:r>
      <w:r w:rsidR="00D865FC">
        <w:rPr>
          <w:rStyle w:val="normaltextrun"/>
          <w:rFonts w:ascii="Arial" w:hAnsi="Arial" w:cs="Arial"/>
          <w:b/>
          <w:bCs/>
          <w:sz w:val="22"/>
          <w:szCs w:val="22"/>
          <w:lang w:val="en"/>
        </w:rPr>
        <w:t>3</w:t>
      </w:r>
      <w:r w:rsidRPr="00157A58">
        <w:rPr>
          <w:rStyle w:val="normaltextrun"/>
          <w:rFonts w:ascii="Arial" w:hAnsi="Arial" w:cs="Arial"/>
          <w:b/>
          <w:bCs/>
          <w:sz w:val="22"/>
          <w:szCs w:val="22"/>
          <w:lang w:val="en"/>
        </w:rPr>
        <w:t>.0 Fee</w:t>
      </w:r>
      <w:r w:rsidRPr="00157A58">
        <w:rPr>
          <w:rStyle w:val="eop"/>
          <w:rFonts w:ascii="Arial" w:hAnsi="Arial" w:cs="Arial"/>
          <w:sz w:val="22"/>
          <w:szCs w:val="22"/>
        </w:rPr>
        <w:t> </w:t>
      </w:r>
    </w:p>
    <w:p w14:paraId="395838B9" w14:textId="77777777" w:rsidR="00AD13C4" w:rsidRPr="00157A58" w:rsidRDefault="00244701">
      <w:pPr>
        <w:pStyle w:val="paragraph"/>
        <w:shd w:val="clear" w:color="auto" w:fill="FFFFFF"/>
        <w:spacing w:before="0" w:after="0"/>
        <w:rPr>
          <w:rFonts w:ascii="Arial" w:hAnsi="Arial" w:cs="Arial"/>
          <w:sz w:val="22"/>
          <w:szCs w:val="22"/>
        </w:rPr>
      </w:pPr>
      <w:r w:rsidRPr="00157A58">
        <w:rPr>
          <w:rStyle w:val="normaltextrun"/>
          <w:rFonts w:ascii="Arial" w:hAnsi="Arial" w:cs="Arial"/>
          <w:sz w:val="22"/>
          <w:szCs w:val="22"/>
          <w:lang w:val="en"/>
        </w:rPr>
        <w:t>We have £2,000 (including VAT) for this commission</w:t>
      </w:r>
      <w:r w:rsidRPr="00157A58">
        <w:rPr>
          <w:rStyle w:val="eop"/>
          <w:rFonts w:ascii="Arial" w:hAnsi="Arial" w:cs="Arial"/>
          <w:sz w:val="22"/>
          <w:szCs w:val="22"/>
        </w:rPr>
        <w:t> </w:t>
      </w:r>
    </w:p>
    <w:p w14:paraId="0884F397" w14:textId="77777777" w:rsidR="00AD13C4" w:rsidRPr="00157A58" w:rsidRDefault="00AD13C4">
      <w:pPr>
        <w:pStyle w:val="paragraph"/>
        <w:spacing w:before="0" w:after="0"/>
        <w:rPr>
          <w:rFonts w:ascii="Arial" w:hAnsi="Arial" w:cs="Arial"/>
          <w:sz w:val="22"/>
          <w:szCs w:val="22"/>
        </w:rPr>
      </w:pPr>
    </w:p>
    <w:p w14:paraId="6F81AE49" w14:textId="77777777" w:rsidR="00AD13C4" w:rsidRPr="00157A58" w:rsidRDefault="00244701">
      <w:pPr>
        <w:pStyle w:val="paragraph"/>
        <w:spacing w:before="0" w:after="0"/>
        <w:rPr>
          <w:rFonts w:ascii="Arial" w:hAnsi="Arial" w:cs="Arial"/>
          <w:sz w:val="22"/>
          <w:szCs w:val="22"/>
        </w:rPr>
      </w:pPr>
      <w:r w:rsidRPr="00157A58">
        <w:rPr>
          <w:rStyle w:val="normaltextrun"/>
          <w:rFonts w:ascii="Arial" w:hAnsi="Arial" w:cs="Arial"/>
          <w:b/>
          <w:bCs/>
          <w:sz w:val="22"/>
          <w:szCs w:val="22"/>
          <w:lang w:val="en"/>
        </w:rPr>
        <w:t>13.0 Timescales </w:t>
      </w:r>
      <w:r w:rsidRPr="00157A58">
        <w:rPr>
          <w:rStyle w:val="eop"/>
          <w:rFonts w:ascii="Arial" w:hAnsi="Arial" w:cs="Arial"/>
          <w:sz w:val="22"/>
          <w:szCs w:val="22"/>
        </w:rPr>
        <w:t> </w:t>
      </w:r>
    </w:p>
    <w:p w14:paraId="5D081CD4" w14:textId="77777777" w:rsidR="00AD13C4" w:rsidRPr="00157A58" w:rsidRDefault="00244701">
      <w:pPr>
        <w:pStyle w:val="paragraph"/>
        <w:spacing w:before="0" w:after="0"/>
        <w:rPr>
          <w:rFonts w:ascii="Arial" w:hAnsi="Arial" w:cs="Arial"/>
          <w:sz w:val="22"/>
          <w:szCs w:val="22"/>
        </w:rPr>
      </w:pPr>
      <w:r w:rsidRPr="00157A58">
        <w:rPr>
          <w:rStyle w:val="eop"/>
          <w:rFonts w:ascii="Arial" w:hAnsi="Arial" w:cs="Arial"/>
          <w:sz w:val="22"/>
          <w:szCs w:val="22"/>
        </w:rPr>
        <w:lastRenderedPageBreak/>
        <w:t> </w:t>
      </w:r>
    </w:p>
    <w:p w14:paraId="1B46EA07" w14:textId="74EEA5E5" w:rsidR="00AD13C4" w:rsidRDefault="00244701">
      <w:pPr>
        <w:pStyle w:val="paragraph"/>
        <w:spacing w:before="0" w:after="0"/>
        <w:rPr>
          <w:rStyle w:val="normaltextrun"/>
          <w:rFonts w:ascii="Arial" w:hAnsi="Arial" w:cs="Arial"/>
          <w:sz w:val="22"/>
          <w:szCs w:val="22"/>
          <w:lang w:val="en"/>
        </w:rPr>
      </w:pPr>
      <w:r w:rsidRPr="00157A58">
        <w:rPr>
          <w:rStyle w:val="normaltextrun"/>
          <w:rFonts w:ascii="Arial" w:hAnsi="Arial" w:cs="Arial"/>
          <w:sz w:val="22"/>
          <w:szCs w:val="22"/>
          <w:lang w:val="en"/>
        </w:rPr>
        <w:t>Planning: June/July 2021</w:t>
      </w:r>
    </w:p>
    <w:p w14:paraId="025F3BA7" w14:textId="7CC1C958" w:rsidR="00D865FC" w:rsidRDefault="00D865FC">
      <w:pPr>
        <w:pStyle w:val="paragraph"/>
        <w:spacing w:before="0" w:after="0"/>
        <w:rPr>
          <w:rStyle w:val="normaltextrun"/>
          <w:rFonts w:ascii="Arial" w:hAnsi="Arial" w:cs="Arial"/>
          <w:sz w:val="22"/>
          <w:szCs w:val="22"/>
          <w:lang w:val="en"/>
        </w:rPr>
      </w:pPr>
      <w:r>
        <w:rPr>
          <w:rStyle w:val="normaltextrun"/>
          <w:rFonts w:ascii="Arial" w:hAnsi="Arial" w:cs="Arial"/>
          <w:sz w:val="22"/>
          <w:szCs w:val="22"/>
          <w:lang w:val="en"/>
        </w:rPr>
        <w:t>Filming</w:t>
      </w:r>
      <w:r w:rsidR="002056E7">
        <w:rPr>
          <w:rStyle w:val="normaltextrun"/>
          <w:rFonts w:ascii="Arial" w:hAnsi="Arial" w:cs="Arial"/>
          <w:sz w:val="22"/>
          <w:szCs w:val="22"/>
          <w:lang w:val="en"/>
        </w:rPr>
        <w:t xml:space="preserve"> of exhibition</w:t>
      </w:r>
      <w:r>
        <w:rPr>
          <w:rStyle w:val="normaltextrun"/>
          <w:rFonts w:ascii="Arial" w:hAnsi="Arial" w:cs="Arial"/>
          <w:sz w:val="22"/>
          <w:szCs w:val="22"/>
          <w:lang w:val="en"/>
        </w:rPr>
        <w:t xml:space="preserve">: January 2022 </w:t>
      </w:r>
    </w:p>
    <w:p w14:paraId="486E0F70" w14:textId="2D4BC521" w:rsidR="00D865FC" w:rsidRPr="00157A58" w:rsidRDefault="00D865FC">
      <w:pPr>
        <w:pStyle w:val="paragraph"/>
        <w:spacing w:before="0" w:after="0"/>
        <w:rPr>
          <w:rFonts w:ascii="Arial" w:hAnsi="Arial" w:cs="Arial"/>
          <w:sz w:val="22"/>
          <w:szCs w:val="22"/>
        </w:rPr>
      </w:pPr>
      <w:r>
        <w:rPr>
          <w:rStyle w:val="normaltextrun"/>
          <w:rFonts w:ascii="Arial" w:hAnsi="Arial" w:cs="Arial"/>
          <w:sz w:val="22"/>
          <w:szCs w:val="22"/>
          <w:lang w:val="en"/>
        </w:rPr>
        <w:t xml:space="preserve">Delivery of final film: </w:t>
      </w:r>
      <w:r w:rsidR="005874A7">
        <w:rPr>
          <w:rStyle w:val="normaltextrun"/>
          <w:rFonts w:ascii="Arial" w:hAnsi="Arial" w:cs="Arial"/>
          <w:sz w:val="22"/>
          <w:szCs w:val="22"/>
          <w:lang w:val="en"/>
        </w:rPr>
        <w:t>March 2022 TBC</w:t>
      </w:r>
    </w:p>
    <w:p w14:paraId="0A8CCF6F" w14:textId="77777777" w:rsidR="00AD13C4" w:rsidRPr="00157A58" w:rsidRDefault="00244701">
      <w:pPr>
        <w:pStyle w:val="paragraph"/>
        <w:spacing w:before="0" w:after="0"/>
        <w:rPr>
          <w:rFonts w:ascii="Arial" w:hAnsi="Arial" w:cs="Arial"/>
          <w:sz w:val="22"/>
          <w:szCs w:val="22"/>
        </w:rPr>
      </w:pPr>
      <w:r w:rsidRPr="00157A58">
        <w:rPr>
          <w:rStyle w:val="eop"/>
          <w:rFonts w:ascii="Arial" w:hAnsi="Arial" w:cs="Arial"/>
          <w:sz w:val="22"/>
          <w:szCs w:val="22"/>
        </w:rPr>
        <w:t> </w:t>
      </w:r>
    </w:p>
    <w:p w14:paraId="56FE9456" w14:textId="77777777" w:rsidR="00AD13C4" w:rsidRPr="00157A58" w:rsidRDefault="00AD13C4">
      <w:pPr>
        <w:rPr>
          <w:rFonts w:ascii="Arial" w:hAnsi="Arial" w:cs="Arial"/>
        </w:rPr>
      </w:pPr>
    </w:p>
    <w:sectPr w:rsidR="00AD13C4" w:rsidRPr="00157A58">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8B30" w14:textId="77777777" w:rsidR="00244701" w:rsidRDefault="00244701">
      <w:pPr>
        <w:spacing w:after="0" w:line="240" w:lineRule="auto"/>
      </w:pPr>
      <w:r>
        <w:separator/>
      </w:r>
    </w:p>
  </w:endnote>
  <w:endnote w:type="continuationSeparator" w:id="0">
    <w:p w14:paraId="0A162043" w14:textId="77777777" w:rsidR="00244701" w:rsidRDefault="0024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1CCF" w14:textId="616E62B3" w:rsidR="006653A6" w:rsidRDefault="006653A6">
    <w:pPr>
      <w:pStyle w:val="Footer"/>
    </w:pPr>
    <w:r>
      <w:rPr>
        <w:noProof/>
      </w:rPr>
      <w:t xml:space="preserve">                        </w:t>
    </w:r>
    <w:r>
      <w:rPr>
        <w:noProof/>
      </w:rPr>
      <w:drawing>
        <wp:inline distT="0" distB="0" distL="0" distR="0" wp14:anchorId="08F62A0D" wp14:editId="7CAEC856">
          <wp:extent cx="95250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t xml:space="preserve">                                             </w:t>
    </w:r>
    <w:r>
      <w:rPr>
        <w:noProof/>
      </w:rPr>
      <w:drawing>
        <wp:inline distT="0" distB="0" distL="0" distR="0" wp14:anchorId="25261B46" wp14:editId="1467F289">
          <wp:extent cx="24003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800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62FB" w14:textId="77777777" w:rsidR="00244701" w:rsidRDefault="00244701">
      <w:pPr>
        <w:spacing w:after="0" w:line="240" w:lineRule="auto"/>
      </w:pPr>
      <w:r>
        <w:rPr>
          <w:color w:val="000000"/>
        </w:rPr>
        <w:separator/>
      </w:r>
    </w:p>
  </w:footnote>
  <w:footnote w:type="continuationSeparator" w:id="0">
    <w:p w14:paraId="113E06FF" w14:textId="77777777" w:rsidR="00244701" w:rsidRDefault="00244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F27"/>
    <w:multiLevelType w:val="multilevel"/>
    <w:tmpl w:val="9E607A2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F5140AB"/>
    <w:multiLevelType w:val="multilevel"/>
    <w:tmpl w:val="3520807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114540D1"/>
    <w:multiLevelType w:val="hybridMultilevel"/>
    <w:tmpl w:val="BE00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8545D"/>
    <w:multiLevelType w:val="multilevel"/>
    <w:tmpl w:val="51161008"/>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20853CDB"/>
    <w:multiLevelType w:val="multilevel"/>
    <w:tmpl w:val="96360854"/>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2BCD1658"/>
    <w:multiLevelType w:val="multilevel"/>
    <w:tmpl w:val="D9A88E6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301F4AC8"/>
    <w:multiLevelType w:val="hybridMultilevel"/>
    <w:tmpl w:val="28F4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95E3D"/>
    <w:multiLevelType w:val="hybridMultilevel"/>
    <w:tmpl w:val="10A4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17E80"/>
    <w:multiLevelType w:val="multilevel"/>
    <w:tmpl w:val="6CC09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4F5464"/>
    <w:multiLevelType w:val="multilevel"/>
    <w:tmpl w:val="740A3724"/>
    <w:lvl w:ilvl="0">
      <w:start w:val="1"/>
      <w:numFmt w:val="decimal"/>
      <w:lvlText w:val="%1.0"/>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0" w15:restartNumberingAfterBreak="0">
    <w:nsid w:val="49BC0323"/>
    <w:multiLevelType w:val="multilevel"/>
    <w:tmpl w:val="FF76E82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 w15:restartNumberingAfterBreak="0">
    <w:nsid w:val="4F820181"/>
    <w:multiLevelType w:val="hybridMultilevel"/>
    <w:tmpl w:val="E598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20248"/>
    <w:multiLevelType w:val="hybridMultilevel"/>
    <w:tmpl w:val="8C4A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82727"/>
    <w:multiLevelType w:val="multilevel"/>
    <w:tmpl w:val="67F6A90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4" w15:restartNumberingAfterBreak="0">
    <w:nsid w:val="5EC867E0"/>
    <w:multiLevelType w:val="hybridMultilevel"/>
    <w:tmpl w:val="AE7E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62552"/>
    <w:multiLevelType w:val="hybridMultilevel"/>
    <w:tmpl w:val="FEE2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983A0B"/>
    <w:multiLevelType w:val="multilevel"/>
    <w:tmpl w:val="F40067A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7" w15:restartNumberingAfterBreak="0">
    <w:nsid w:val="6BF56EE3"/>
    <w:multiLevelType w:val="multilevel"/>
    <w:tmpl w:val="9FE2339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8" w15:restartNumberingAfterBreak="0">
    <w:nsid w:val="79DA7EF5"/>
    <w:multiLevelType w:val="hybridMultilevel"/>
    <w:tmpl w:val="C036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E07FD"/>
    <w:multiLevelType w:val="multilevel"/>
    <w:tmpl w:val="63A4178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9"/>
  </w:num>
  <w:num w:numId="2">
    <w:abstractNumId w:val="8"/>
  </w:num>
  <w:num w:numId="3">
    <w:abstractNumId w:val="0"/>
  </w:num>
  <w:num w:numId="4">
    <w:abstractNumId w:val="16"/>
  </w:num>
  <w:num w:numId="5">
    <w:abstractNumId w:val="5"/>
  </w:num>
  <w:num w:numId="6">
    <w:abstractNumId w:val="13"/>
  </w:num>
  <w:num w:numId="7">
    <w:abstractNumId w:val="19"/>
  </w:num>
  <w:num w:numId="8">
    <w:abstractNumId w:val="1"/>
  </w:num>
  <w:num w:numId="9">
    <w:abstractNumId w:val="17"/>
  </w:num>
  <w:num w:numId="10">
    <w:abstractNumId w:val="10"/>
  </w:num>
  <w:num w:numId="11">
    <w:abstractNumId w:val="15"/>
  </w:num>
  <w:num w:numId="12">
    <w:abstractNumId w:val="7"/>
  </w:num>
  <w:num w:numId="13">
    <w:abstractNumId w:val="12"/>
  </w:num>
  <w:num w:numId="14">
    <w:abstractNumId w:val="3"/>
  </w:num>
  <w:num w:numId="15">
    <w:abstractNumId w:val="6"/>
  </w:num>
  <w:num w:numId="16">
    <w:abstractNumId w:val="11"/>
  </w:num>
  <w:num w:numId="17">
    <w:abstractNumId w:val="4"/>
  </w:num>
  <w:num w:numId="18">
    <w:abstractNumId w:val="18"/>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3C4"/>
    <w:rsid w:val="000B2F1E"/>
    <w:rsid w:val="00157A58"/>
    <w:rsid w:val="002056E7"/>
    <w:rsid w:val="00244701"/>
    <w:rsid w:val="003D3DF8"/>
    <w:rsid w:val="005874A7"/>
    <w:rsid w:val="006653A6"/>
    <w:rsid w:val="00782484"/>
    <w:rsid w:val="00AD13C4"/>
    <w:rsid w:val="00B5089F"/>
    <w:rsid w:val="00D86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6774"/>
  <w15:docId w15:val="{BCCC74DA-4875-3A47-8C6A-A8528129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table" w:styleId="TableGrid">
    <w:name w:val="Table Grid"/>
    <w:basedOn w:val="TableNormal"/>
    <w:uiPriority w:val="39"/>
    <w:rsid w:val="0015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3A6"/>
  </w:style>
  <w:style w:type="paragraph" w:styleId="Footer">
    <w:name w:val="footer"/>
    <w:basedOn w:val="Normal"/>
    <w:link w:val="FooterChar"/>
    <w:uiPriority w:val="99"/>
    <w:unhideWhenUsed/>
    <w:rsid w:val="00665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2801</TotalTime>
  <Pages>4</Pages>
  <Words>986</Words>
  <Characters>5623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Finley</dc:creator>
  <dc:description/>
  <cp:lastModifiedBy>Rebecca Finley</cp:lastModifiedBy>
  <cp:revision>2</cp:revision>
  <dcterms:created xsi:type="dcterms:W3CDTF">2021-06-18T06:38:00Z</dcterms:created>
  <dcterms:modified xsi:type="dcterms:W3CDTF">2021-06-18T06:38:00Z</dcterms:modified>
</cp:coreProperties>
</file>